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5054" w14:textId="5F89C6DF" w:rsidR="00C93D1A" w:rsidRDefault="0013141A" w:rsidP="009055D3">
      <w:pPr>
        <w:spacing w:line="240" w:lineRule="auto"/>
        <w:ind w:left="4320" w:firstLine="720"/>
        <w:jc w:val="center"/>
        <w:rPr>
          <w:rFonts w:ascii="Times New Roman" w:hAnsi="Times New Roman" w:cs="Times New Roman"/>
          <w:color w:val="000000"/>
          <w:lang w:val="sq-AL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proofErr w:type="spellStart"/>
      <w:r w:rsidR="0057621F" w:rsidRPr="00E63315">
        <w:rPr>
          <w:rFonts w:ascii="Times New Roman" w:hAnsi="Times New Roman"/>
          <w:sz w:val="20"/>
          <w:szCs w:val="20"/>
        </w:rPr>
        <w:t>Nr.Prot</w:t>
      </w:r>
      <w:proofErr w:type="spellEnd"/>
      <w:r w:rsidR="0057621F" w:rsidRPr="00E63315">
        <w:rPr>
          <w:rFonts w:ascii="Times New Roman" w:hAnsi="Times New Roman"/>
          <w:sz w:val="20"/>
          <w:szCs w:val="20"/>
        </w:rPr>
        <w:t xml:space="preserve">.: </w:t>
      </w:r>
      <w:r w:rsidR="00D865DC">
        <w:rPr>
          <w:rFonts w:ascii="Times New Roman" w:hAnsi="Times New Roman"/>
          <w:sz w:val="20"/>
          <w:szCs w:val="20"/>
        </w:rPr>
        <w:t>1823</w:t>
      </w:r>
      <w:r w:rsidR="0057621F">
        <w:rPr>
          <w:rFonts w:ascii="Times New Roman" w:hAnsi="Times New Roman"/>
          <w:sz w:val="20"/>
          <w:szCs w:val="20"/>
        </w:rPr>
        <w:t>/</w:t>
      </w:r>
      <w:r w:rsidR="0057621F" w:rsidRPr="00E63315">
        <w:rPr>
          <w:rFonts w:ascii="Times New Roman" w:hAnsi="Times New Roman"/>
          <w:sz w:val="20"/>
          <w:szCs w:val="20"/>
        </w:rPr>
        <w:t>2</w:t>
      </w:r>
      <w:r w:rsidR="0057621F">
        <w:rPr>
          <w:rFonts w:ascii="Times New Roman" w:hAnsi="Times New Roman"/>
          <w:sz w:val="20"/>
          <w:szCs w:val="20"/>
        </w:rPr>
        <w:t>5</w:t>
      </w:r>
      <w:r w:rsidR="0057621F" w:rsidRPr="00E63315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="0057621F" w:rsidRPr="00E63315">
        <w:rPr>
          <w:rFonts w:ascii="Times New Roman" w:hAnsi="Times New Roman"/>
          <w:sz w:val="20"/>
          <w:szCs w:val="20"/>
        </w:rPr>
        <w:t>Datë</w:t>
      </w:r>
      <w:proofErr w:type="spellEnd"/>
      <w:r w:rsidR="0057621F" w:rsidRPr="00E63315">
        <w:rPr>
          <w:rFonts w:ascii="Times New Roman" w:hAnsi="Times New Roman"/>
          <w:sz w:val="20"/>
          <w:szCs w:val="20"/>
        </w:rPr>
        <w:t xml:space="preserve">: </w:t>
      </w:r>
      <w:r w:rsidR="0057621F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3</w:t>
      </w:r>
      <w:r w:rsidR="0057621F" w:rsidRPr="00E63315">
        <w:rPr>
          <w:rFonts w:ascii="Times New Roman" w:hAnsi="Times New Roman"/>
          <w:sz w:val="20"/>
          <w:szCs w:val="20"/>
        </w:rPr>
        <w:t>.</w:t>
      </w:r>
      <w:r w:rsidR="0057621F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6</w:t>
      </w:r>
      <w:r w:rsidR="0057621F" w:rsidRPr="00E63315">
        <w:rPr>
          <w:rFonts w:ascii="Times New Roman" w:hAnsi="Times New Roman"/>
          <w:sz w:val="20"/>
          <w:szCs w:val="20"/>
        </w:rPr>
        <w:t>.202</w:t>
      </w:r>
      <w:r w:rsidR="0057621F">
        <w:rPr>
          <w:rFonts w:ascii="Times New Roman" w:hAnsi="Times New Roman"/>
          <w:sz w:val="20"/>
          <w:szCs w:val="20"/>
        </w:rPr>
        <w:t>5</w:t>
      </w:r>
    </w:p>
    <w:p w14:paraId="68B24E16" w14:textId="40FCF000" w:rsidR="003725B0" w:rsidRPr="00F865C7" w:rsidRDefault="00DF176C" w:rsidP="00BB41DD">
      <w:pPr>
        <w:jc w:val="both"/>
        <w:rPr>
          <w:rFonts w:ascii="Times New Roman" w:hAnsi="Times New Roman" w:cs="Times New Roman"/>
          <w:color w:val="000000"/>
          <w:lang w:val="sq-AL"/>
        </w:rPr>
      </w:pPr>
      <w:r w:rsidRPr="00F865C7">
        <w:rPr>
          <w:rFonts w:ascii="Times New Roman" w:hAnsi="Times New Roman" w:cs="Times New Roman"/>
          <w:color w:val="000000"/>
          <w:lang w:val="sq-AL"/>
        </w:rPr>
        <w:t xml:space="preserve">Në bazë të nenit 5 të Ligjit nr. 04/L-135 të Republikës së Kosovës për Veprimtari Kërkimore- </w:t>
      </w:r>
      <w:r w:rsidR="00186177" w:rsidRPr="00F865C7">
        <w:rPr>
          <w:rFonts w:ascii="Times New Roman" w:hAnsi="Times New Roman" w:cs="Times New Roman"/>
          <w:color w:val="000000"/>
          <w:lang w:val="sq-AL"/>
        </w:rPr>
        <w:t>S</w:t>
      </w:r>
      <w:r w:rsidR="00A83921" w:rsidRPr="00F865C7">
        <w:rPr>
          <w:rFonts w:ascii="Times New Roman" w:hAnsi="Times New Roman" w:cs="Times New Roman"/>
          <w:color w:val="000000"/>
          <w:lang w:val="sq-AL"/>
        </w:rPr>
        <w:t>hkencore,</w:t>
      </w:r>
      <w:r w:rsidR="00590A38" w:rsidRPr="00F865C7">
        <w:rPr>
          <w:rFonts w:ascii="Times New Roman" w:hAnsi="Times New Roman" w:cs="Times New Roman"/>
          <w:color w:val="000000"/>
          <w:lang w:val="sq-AL"/>
        </w:rPr>
        <w:t xml:space="preserve"> nenit 148, paragrafit 1 të Statutit të Universitetit të Shkencave të Aplikuara në Ferizaj (UShAF),</w:t>
      </w:r>
      <w:r w:rsidR="00A83921"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590A38" w:rsidRPr="00F865C7">
        <w:rPr>
          <w:rFonts w:ascii="Times New Roman" w:hAnsi="Times New Roman" w:cs="Times New Roman"/>
          <w:color w:val="000000"/>
          <w:lang w:val="sq-AL"/>
        </w:rPr>
        <w:t>nenit 1</w:t>
      </w:r>
      <w:r w:rsidR="00885EB7" w:rsidRPr="00F865C7">
        <w:rPr>
          <w:rFonts w:ascii="Times New Roman" w:hAnsi="Times New Roman" w:cs="Times New Roman"/>
          <w:color w:val="000000"/>
          <w:lang w:val="sq-AL"/>
        </w:rPr>
        <w:t>6</w:t>
      </w:r>
      <w:r w:rsidR="00590A38" w:rsidRPr="00F865C7">
        <w:rPr>
          <w:rFonts w:ascii="Times New Roman" w:hAnsi="Times New Roman" w:cs="Times New Roman"/>
          <w:color w:val="000000"/>
          <w:lang w:val="sq-AL"/>
        </w:rPr>
        <w:t>, të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 Rregullore për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H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ulumtime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S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hkencore,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S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ubvencionim të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P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unës dhe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P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rojekteve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H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ulumtuese,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K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>ërkimore-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S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hkencore dhe të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Aplikuar</w:t>
      </w:r>
      <w:r w:rsidR="00590A38" w:rsidRPr="00F865C7">
        <w:rPr>
          <w:rFonts w:ascii="Times New Roman" w:hAnsi="Times New Roman" w:cs="Times New Roman"/>
          <w:color w:val="000000"/>
          <w:lang w:val="sq-AL"/>
        </w:rPr>
        <w:t xml:space="preserve"> në UShAF</w:t>
      </w:r>
      <w:r w:rsidR="00730262" w:rsidRPr="00F865C7">
        <w:rPr>
          <w:rFonts w:ascii="Times New Roman" w:hAnsi="Times New Roman" w:cs="Times New Roman"/>
          <w:color w:val="000000"/>
          <w:lang w:val="sq-AL"/>
        </w:rPr>
        <w:t>,</w:t>
      </w:r>
      <w:r w:rsidR="00A83921" w:rsidRPr="00F865C7">
        <w:rPr>
          <w:rFonts w:ascii="Times New Roman" w:hAnsi="Times New Roman" w:cs="Times New Roman"/>
          <w:color w:val="000000"/>
          <w:lang w:val="sq-AL"/>
        </w:rPr>
        <w:t xml:space="preserve"> me</w:t>
      </w:r>
      <w:r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9B3F8B" w:rsidRPr="00F865C7">
        <w:rPr>
          <w:rFonts w:ascii="Times New Roman" w:hAnsi="Times New Roman" w:cs="Times New Roman"/>
          <w:color w:val="000000"/>
          <w:lang w:val="sq-AL"/>
        </w:rPr>
        <w:t>n</w:t>
      </w:r>
      <w:r w:rsidR="00A83921" w:rsidRPr="00F865C7">
        <w:rPr>
          <w:rFonts w:ascii="Times New Roman" w:hAnsi="Times New Roman" w:cs="Times New Roman"/>
          <w:color w:val="000000"/>
          <w:lang w:val="sq-AL"/>
        </w:rPr>
        <w:t>r. p</w:t>
      </w:r>
      <w:r w:rsidRPr="00F865C7">
        <w:rPr>
          <w:rFonts w:ascii="Times New Roman" w:hAnsi="Times New Roman" w:cs="Times New Roman"/>
          <w:color w:val="000000"/>
          <w:lang w:val="sq-AL"/>
        </w:rPr>
        <w:t xml:space="preserve">rot.: </w:t>
      </w:r>
      <w:r w:rsidR="008A6E74" w:rsidRPr="00F865C7">
        <w:rPr>
          <w:rFonts w:ascii="Times New Roman" w:hAnsi="Times New Roman" w:cs="Times New Roman"/>
          <w:color w:val="000000"/>
          <w:lang w:val="sq-AL"/>
        </w:rPr>
        <w:t>3293</w:t>
      </w:r>
      <w:r w:rsidRPr="00F865C7">
        <w:rPr>
          <w:rFonts w:ascii="Times New Roman" w:hAnsi="Times New Roman" w:cs="Times New Roman"/>
          <w:color w:val="000000"/>
          <w:lang w:val="sq-AL"/>
        </w:rPr>
        <w:t>/2</w:t>
      </w:r>
      <w:r w:rsidR="008A6E74" w:rsidRPr="00F865C7">
        <w:rPr>
          <w:rFonts w:ascii="Times New Roman" w:hAnsi="Times New Roman" w:cs="Times New Roman"/>
          <w:color w:val="000000"/>
          <w:lang w:val="sq-AL"/>
        </w:rPr>
        <w:t>4</w:t>
      </w:r>
      <w:r w:rsidRPr="00F865C7">
        <w:rPr>
          <w:rFonts w:ascii="Times New Roman" w:hAnsi="Times New Roman" w:cs="Times New Roman"/>
          <w:color w:val="000000"/>
          <w:lang w:val="sq-AL"/>
        </w:rPr>
        <w:t xml:space="preserve">; Datë: </w:t>
      </w:r>
      <w:r w:rsidR="008A6E74" w:rsidRPr="00F865C7">
        <w:rPr>
          <w:rFonts w:ascii="Times New Roman" w:hAnsi="Times New Roman" w:cs="Times New Roman"/>
          <w:color w:val="000000"/>
          <w:lang w:val="sq-AL"/>
        </w:rPr>
        <w:t>18.10.2024</w:t>
      </w:r>
      <w:r w:rsidRPr="00F865C7">
        <w:rPr>
          <w:rFonts w:ascii="Times New Roman" w:hAnsi="Times New Roman" w:cs="Times New Roman"/>
          <w:color w:val="000000"/>
          <w:lang w:val="sq-AL"/>
        </w:rPr>
        <w:t xml:space="preserve">, </w:t>
      </w:r>
      <w:r w:rsidR="00590A38" w:rsidRPr="00F865C7">
        <w:rPr>
          <w:rFonts w:ascii="Times New Roman" w:hAnsi="Times New Roman" w:cs="Times New Roman"/>
          <w:color w:val="000000"/>
          <w:lang w:val="sq-AL"/>
        </w:rPr>
        <w:t xml:space="preserve">si dhe vendimit të Senatit të UShAF 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 xml:space="preserve">nr. </w:t>
      </w:r>
      <w:r w:rsidR="00C93D1A" w:rsidRPr="00C93D1A">
        <w:rPr>
          <w:rFonts w:ascii="Times New Roman" w:hAnsi="Times New Roman" w:cs="Times New Roman"/>
          <w:lang w:val="sq-AL"/>
        </w:rPr>
        <w:t>941</w:t>
      </w:r>
      <w:r w:rsidR="003725B0" w:rsidRPr="00C93D1A">
        <w:rPr>
          <w:rFonts w:ascii="Times New Roman" w:hAnsi="Times New Roman" w:cs="Times New Roman"/>
          <w:lang w:val="sq-AL"/>
        </w:rPr>
        <w:t>/2</w:t>
      </w:r>
      <w:r w:rsidR="00C93D1A" w:rsidRPr="00C93D1A">
        <w:rPr>
          <w:rFonts w:ascii="Times New Roman" w:hAnsi="Times New Roman" w:cs="Times New Roman"/>
          <w:lang w:val="sq-AL"/>
        </w:rPr>
        <w:t>5</w:t>
      </w:r>
      <w:r w:rsidR="003725B0" w:rsidRPr="00C93D1A">
        <w:rPr>
          <w:rFonts w:ascii="Times New Roman" w:hAnsi="Times New Roman" w:cs="Times New Roman"/>
          <w:lang w:val="sq-AL"/>
        </w:rPr>
        <w:t xml:space="preserve"> të datës </w:t>
      </w:r>
      <w:r w:rsidR="00C93D1A" w:rsidRPr="00C93D1A">
        <w:rPr>
          <w:rFonts w:ascii="Times New Roman" w:hAnsi="Times New Roman" w:cs="Times New Roman"/>
          <w:lang w:val="sq-AL"/>
        </w:rPr>
        <w:t>2</w:t>
      </w:r>
      <w:r w:rsidR="008A6E74" w:rsidRPr="00C93D1A">
        <w:rPr>
          <w:rFonts w:ascii="Times New Roman" w:hAnsi="Times New Roman" w:cs="Times New Roman"/>
          <w:lang w:val="sq-AL"/>
        </w:rPr>
        <w:t>8.0</w:t>
      </w:r>
      <w:r w:rsidR="00C93D1A" w:rsidRPr="00C93D1A">
        <w:rPr>
          <w:rFonts w:ascii="Times New Roman" w:hAnsi="Times New Roman" w:cs="Times New Roman"/>
          <w:lang w:val="sq-AL"/>
        </w:rPr>
        <w:t>3</w:t>
      </w:r>
      <w:r w:rsidR="008A6E74" w:rsidRPr="00C93D1A">
        <w:rPr>
          <w:rFonts w:ascii="Times New Roman" w:hAnsi="Times New Roman" w:cs="Times New Roman"/>
          <w:lang w:val="sq-AL"/>
        </w:rPr>
        <w:t>.202</w:t>
      </w:r>
      <w:r w:rsidR="00C93D1A" w:rsidRPr="00C93D1A">
        <w:rPr>
          <w:rFonts w:ascii="Times New Roman" w:hAnsi="Times New Roman" w:cs="Times New Roman"/>
          <w:lang w:val="sq-AL"/>
        </w:rPr>
        <w:t>5</w:t>
      </w:r>
      <w:r w:rsidR="003725B0" w:rsidRPr="00C93D1A">
        <w:rPr>
          <w:rFonts w:ascii="Times New Roman" w:hAnsi="Times New Roman" w:cs="Times New Roman"/>
          <w:lang w:val="sq-AL"/>
        </w:rPr>
        <w:t xml:space="preserve">, 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>Universiteti i Shkencave të Aplikuara në Ferizaj</w:t>
      </w:r>
      <w:r w:rsidR="0087135D" w:rsidRPr="00F865C7">
        <w:rPr>
          <w:rFonts w:ascii="Times New Roman" w:hAnsi="Times New Roman" w:cs="Times New Roman"/>
          <w:color w:val="000000"/>
          <w:lang w:val="sq-AL"/>
        </w:rPr>
        <w:t xml:space="preserve"> (UShAF)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 xml:space="preserve">, më datë. </w:t>
      </w:r>
      <w:r w:rsidR="00C755AD">
        <w:rPr>
          <w:rFonts w:ascii="Times New Roman" w:hAnsi="Times New Roman" w:cs="Times New Roman"/>
          <w:color w:val="000000"/>
          <w:lang w:val="sq-AL"/>
        </w:rPr>
        <w:t>06.06.2025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 xml:space="preserve">, </w:t>
      </w:r>
      <w:r w:rsidRPr="00F865C7">
        <w:rPr>
          <w:rFonts w:ascii="Times New Roman" w:hAnsi="Times New Roman" w:cs="Times New Roman"/>
          <w:color w:val="000000"/>
          <w:lang w:val="sq-AL"/>
        </w:rPr>
        <w:t>shpall</w:t>
      </w:r>
      <w:r w:rsidR="0087135D" w:rsidRPr="00F865C7">
        <w:rPr>
          <w:rFonts w:ascii="Times New Roman" w:hAnsi="Times New Roman" w:cs="Times New Roman"/>
          <w:color w:val="000000"/>
          <w:lang w:val="sq-AL"/>
        </w:rPr>
        <w:t>: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</w:p>
    <w:p w14:paraId="120E36AB" w14:textId="77777777" w:rsidR="00BF5D09" w:rsidRDefault="00BF5D09" w:rsidP="00D87EBB">
      <w:pPr>
        <w:spacing w:before="120"/>
        <w:jc w:val="center"/>
        <w:rPr>
          <w:rFonts w:ascii="Times New Roman" w:hAnsi="Times New Roman" w:cs="Times New Roman"/>
          <w:b/>
          <w:iCs/>
          <w:smallCaps/>
          <w:lang w:val="sq-AL"/>
        </w:rPr>
      </w:pPr>
    </w:p>
    <w:p w14:paraId="0360DE27" w14:textId="3298269D" w:rsidR="00DF176C" w:rsidRPr="00F865C7" w:rsidRDefault="00BC01B5" w:rsidP="00D87EBB">
      <w:pPr>
        <w:spacing w:before="120"/>
        <w:jc w:val="center"/>
        <w:rPr>
          <w:rFonts w:ascii="Times New Roman" w:hAnsi="Times New Roman" w:cs="Times New Roman"/>
          <w:b/>
          <w:iCs/>
          <w:smallCaps/>
          <w:lang w:val="sq-AL"/>
        </w:rPr>
      </w:pPr>
      <w:r w:rsidRPr="00F865C7">
        <w:rPr>
          <w:rFonts w:ascii="Times New Roman" w:hAnsi="Times New Roman" w:cs="Times New Roman"/>
          <w:b/>
          <w:iCs/>
          <w:smallCaps/>
          <w:lang w:val="sq-AL"/>
        </w:rPr>
        <w:t>THIRRJE:</w:t>
      </w:r>
    </w:p>
    <w:p w14:paraId="44F8762C" w14:textId="2F50B71F" w:rsidR="00AE2897" w:rsidRPr="00F865C7" w:rsidRDefault="0081582E" w:rsidP="00D87EBB">
      <w:pPr>
        <w:spacing w:before="120"/>
        <w:jc w:val="center"/>
        <w:rPr>
          <w:rFonts w:ascii="Times New Roman" w:hAnsi="Times New Roman" w:cs="Times New Roman"/>
          <w:b/>
          <w:iCs/>
          <w:smallCaps/>
          <w:lang w:val="sq-AL"/>
        </w:rPr>
      </w:pPr>
      <w:r w:rsidRPr="00F865C7">
        <w:rPr>
          <w:rFonts w:ascii="Times New Roman" w:hAnsi="Times New Roman" w:cs="Times New Roman"/>
          <w:b/>
          <w:iCs/>
          <w:smallCaps/>
          <w:lang w:val="sq-AL"/>
        </w:rPr>
        <w:t xml:space="preserve">PËR APLIKIM </w:t>
      </w:r>
      <w:r w:rsidR="00BC01B5" w:rsidRPr="00F865C7">
        <w:rPr>
          <w:rFonts w:ascii="Times New Roman" w:hAnsi="Times New Roman" w:cs="Times New Roman"/>
          <w:b/>
          <w:iCs/>
          <w:smallCaps/>
          <w:lang w:val="sq-AL"/>
        </w:rPr>
        <w:t xml:space="preserve">PËR SUBVENCIONIM TË </w:t>
      </w:r>
      <w:r w:rsidR="00AE2897" w:rsidRPr="00F865C7">
        <w:rPr>
          <w:rFonts w:ascii="Times New Roman" w:hAnsi="Times New Roman" w:cs="Times New Roman"/>
          <w:b/>
          <w:iCs/>
          <w:smallCaps/>
          <w:lang w:val="sq-AL"/>
        </w:rPr>
        <w:t>PUNËS HULUMTUESE</w:t>
      </w:r>
    </w:p>
    <w:p w14:paraId="7ECF4E53" w14:textId="67AFA729" w:rsidR="00DF176C" w:rsidRPr="00F865C7" w:rsidRDefault="00A83921" w:rsidP="00D87EBB">
      <w:pPr>
        <w:jc w:val="both"/>
        <w:rPr>
          <w:rFonts w:ascii="Times New Roman" w:hAnsi="Times New Roman" w:cs="Times New Roman"/>
          <w:color w:val="000000"/>
          <w:lang w:val="sq-AL"/>
        </w:rPr>
      </w:pPr>
      <w:r w:rsidRPr="00F865C7">
        <w:rPr>
          <w:rFonts w:ascii="Times New Roman" w:hAnsi="Times New Roman" w:cs="Times New Roman"/>
          <w:color w:val="000000"/>
          <w:lang w:val="sq-AL"/>
        </w:rPr>
        <w:t>Të drejtë</w:t>
      </w:r>
      <w:r w:rsidR="00DF176C"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186177" w:rsidRPr="00F865C7">
        <w:rPr>
          <w:rFonts w:ascii="Times New Roman" w:hAnsi="Times New Roman" w:cs="Times New Roman"/>
          <w:color w:val="000000"/>
          <w:lang w:val="sq-AL"/>
        </w:rPr>
        <w:t>aplikimi kanë i gjithë stafi akademik i rregullt në</w:t>
      </w:r>
      <w:r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186177" w:rsidRPr="00F865C7">
        <w:rPr>
          <w:rFonts w:ascii="Times New Roman" w:hAnsi="Times New Roman" w:cs="Times New Roman"/>
          <w:color w:val="000000"/>
          <w:lang w:val="sq-AL"/>
        </w:rPr>
        <w:t>UShAF</w:t>
      </w:r>
      <w:r w:rsidR="00DF176C"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186177" w:rsidRPr="00F865C7">
        <w:rPr>
          <w:rFonts w:ascii="Times New Roman" w:hAnsi="Times New Roman" w:cs="Times New Roman"/>
          <w:color w:val="000000"/>
          <w:lang w:val="sq-AL"/>
        </w:rPr>
        <w:t>i cili</w:t>
      </w:r>
      <w:r w:rsidR="00DF176C" w:rsidRPr="00F865C7">
        <w:rPr>
          <w:rFonts w:ascii="Times New Roman" w:hAnsi="Times New Roman" w:cs="Times New Roman"/>
          <w:color w:val="000000"/>
          <w:lang w:val="sq-AL"/>
        </w:rPr>
        <w:t xml:space="preserve"> ka publikuar tërësisht ose një pjesë të konsiderueshme të rezultateve të hulumtimit</w:t>
      </w:r>
      <w:r w:rsidR="00186177" w:rsidRPr="00F865C7">
        <w:rPr>
          <w:rFonts w:ascii="Times New Roman" w:hAnsi="Times New Roman" w:cs="Times New Roman"/>
          <w:color w:val="000000"/>
          <w:lang w:val="sq-AL"/>
        </w:rPr>
        <w:t xml:space="preserve"> në revistat shkencore të indeksuara në platformat: </w:t>
      </w:r>
    </w:p>
    <w:p w14:paraId="1F1C2A47" w14:textId="770ED8AE" w:rsidR="00A83921" w:rsidRPr="00F865C7" w:rsidRDefault="00DF176C" w:rsidP="00D87EBB">
      <w:pPr>
        <w:pStyle w:val="NormalWeb"/>
        <w:numPr>
          <w:ilvl w:val="0"/>
          <w:numId w:val="6"/>
        </w:numPr>
        <w:spacing w:after="240" w:afterAutospacing="0"/>
        <w:ind w:firstLine="66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>Clarivate Analytics-Web of Science (SCIE, SSCI, AHCI)</w:t>
      </w:r>
      <w:r w:rsidR="00D87EBB" w:rsidRPr="00F865C7">
        <w:rPr>
          <w:color w:val="000000"/>
          <w:sz w:val="22"/>
          <w:szCs w:val="22"/>
        </w:rPr>
        <w:t>,</w:t>
      </w:r>
      <w:r w:rsidRPr="00F865C7">
        <w:rPr>
          <w:color w:val="000000"/>
          <w:sz w:val="22"/>
          <w:szCs w:val="22"/>
        </w:rPr>
        <w:t xml:space="preserve"> </w:t>
      </w:r>
    </w:p>
    <w:p w14:paraId="074A1A4B" w14:textId="134966CD" w:rsidR="00DF176C" w:rsidRPr="00F865C7" w:rsidRDefault="00DF176C" w:rsidP="00D87EBB">
      <w:pPr>
        <w:pStyle w:val="NormalWeb"/>
        <w:numPr>
          <w:ilvl w:val="0"/>
          <w:numId w:val="6"/>
        </w:numPr>
        <w:spacing w:after="240" w:afterAutospacing="0"/>
        <w:ind w:firstLine="66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>SCOPUS.</w:t>
      </w:r>
    </w:p>
    <w:p w14:paraId="37183A33" w14:textId="77777777" w:rsidR="00D87EBB" w:rsidRPr="00F865C7" w:rsidRDefault="00DF176C" w:rsidP="00D87EBB">
      <w:pPr>
        <w:pStyle w:val="NormalWeb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>Botimi i veprimtarive shkencore në revista apo shtëpi botuese të dyshimta nuk do të rimbursohen nga USHAF.</w:t>
      </w:r>
    </w:p>
    <w:p w14:paraId="344D2B24" w14:textId="5E011A71" w:rsidR="00FE1B7B" w:rsidRPr="00FE1B7B" w:rsidRDefault="00660F44" w:rsidP="00660F44">
      <w:pPr>
        <w:pStyle w:val="NormalWeb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 xml:space="preserve">Do të merren në konsideratë vetëm punimet e publikuara dhe të indeksuara </w:t>
      </w:r>
      <w:r w:rsidR="00FE1B7B" w:rsidRPr="00FE1B7B">
        <w:rPr>
          <w:color w:val="000000"/>
          <w:sz w:val="22"/>
          <w:szCs w:val="22"/>
        </w:rPr>
        <w:t>pas thirrjes së fundit për subvencionim nga ana e Universitetit të Shkencave të Aplikuara në Feriz</w:t>
      </w:r>
      <w:r w:rsidR="00FE1B7B">
        <w:rPr>
          <w:color w:val="000000"/>
          <w:sz w:val="22"/>
          <w:szCs w:val="22"/>
        </w:rPr>
        <w:t>aj</w:t>
      </w:r>
    </w:p>
    <w:p w14:paraId="113EEA76" w14:textId="61D7CC37" w:rsidR="00D87EBB" w:rsidRPr="00F865C7" w:rsidRDefault="00D87EBB" w:rsidP="00D87EBB">
      <w:pPr>
        <w:pStyle w:val="NormalWeb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 xml:space="preserve">Kërkesa për </w:t>
      </w:r>
      <w:r w:rsidR="00993C25">
        <w:rPr>
          <w:color w:val="000000"/>
          <w:sz w:val="22"/>
          <w:szCs w:val="22"/>
        </w:rPr>
        <w:t>subvencionim të punës hulumtuese</w:t>
      </w:r>
      <w:r w:rsidRPr="00F865C7">
        <w:rPr>
          <w:color w:val="000000"/>
          <w:sz w:val="22"/>
          <w:szCs w:val="22"/>
        </w:rPr>
        <w:t xml:space="preserve"> protokollohet në administratën</w:t>
      </w:r>
      <w:r w:rsidR="00DC59D4">
        <w:rPr>
          <w:color w:val="000000"/>
          <w:sz w:val="22"/>
          <w:szCs w:val="22"/>
        </w:rPr>
        <w:t xml:space="preserve"> qëndrore të</w:t>
      </w:r>
      <w:r w:rsidRPr="00F865C7">
        <w:rPr>
          <w:color w:val="000000"/>
          <w:sz w:val="22"/>
          <w:szCs w:val="22"/>
        </w:rPr>
        <w:t xml:space="preserve"> universitetit </w:t>
      </w:r>
      <w:r w:rsidR="00DC59D4" w:rsidRPr="00F865C7">
        <w:rPr>
          <w:color w:val="000000"/>
          <w:sz w:val="22"/>
          <w:szCs w:val="22"/>
        </w:rPr>
        <w:t xml:space="preserve">dhe dorëzohet </w:t>
      </w:r>
      <w:r w:rsidR="00DC59D4">
        <w:rPr>
          <w:color w:val="000000"/>
          <w:sz w:val="22"/>
          <w:szCs w:val="22"/>
        </w:rPr>
        <w:t xml:space="preserve">në zyrën për mbështetje </w:t>
      </w:r>
      <w:r w:rsidR="008E268F">
        <w:rPr>
          <w:color w:val="000000"/>
          <w:sz w:val="22"/>
          <w:szCs w:val="22"/>
        </w:rPr>
        <w:t xml:space="preserve">të kërkimeve shkencore </w:t>
      </w:r>
      <w:r w:rsidRPr="00F865C7">
        <w:rPr>
          <w:color w:val="000000"/>
          <w:sz w:val="22"/>
          <w:szCs w:val="22"/>
        </w:rPr>
        <w:t>brenda afateve të parapara në thirrje.</w:t>
      </w:r>
    </w:p>
    <w:p w14:paraId="58EEE81A" w14:textId="77777777" w:rsidR="004C4471" w:rsidRPr="004C4471" w:rsidRDefault="004C4471" w:rsidP="004C4471">
      <w:pPr>
        <w:tabs>
          <w:tab w:val="left" w:pos="0"/>
        </w:tabs>
        <w:spacing w:after="0" w:line="240" w:lineRule="auto"/>
        <w:jc w:val="both"/>
        <w:rPr>
          <w:rFonts w:ascii="Book Antiqua" w:hAnsi="Book Antiqua" w:cs="Times New Roman"/>
          <w:lang w:val="sq-AL"/>
        </w:rPr>
      </w:pPr>
      <w:r w:rsidRPr="004C4471">
        <w:rPr>
          <w:rFonts w:ascii="Book Antiqua" w:hAnsi="Book Antiqua" w:cs="Times New Roman"/>
          <w:lang w:val="sq-AL"/>
        </w:rPr>
        <w:t xml:space="preserve">Kërkesën për mbulimin e shpenzimeve financiare për </w:t>
      </w:r>
      <w:r w:rsidRPr="009046DA">
        <w:rPr>
          <w:rFonts w:ascii="Book Antiqua" w:hAnsi="Book Antiqua" w:cs="Times New Roman"/>
          <w:b/>
          <w:bCs/>
          <w:i/>
          <w:iCs/>
          <w:lang w:val="sq-AL"/>
        </w:rPr>
        <w:t>publikime shkencore</w:t>
      </w:r>
      <w:r w:rsidRPr="004C4471">
        <w:rPr>
          <w:rFonts w:ascii="Book Antiqua" w:hAnsi="Book Antiqua" w:cs="Times New Roman"/>
          <w:lang w:val="sq-AL"/>
        </w:rPr>
        <w:t xml:space="preserve"> në platformat e lartpërmendura duhet ti bashkëngjiten dokumentet si në vijim:</w:t>
      </w:r>
    </w:p>
    <w:p w14:paraId="604B069C" w14:textId="77777777" w:rsidR="004C4471" w:rsidRPr="009046DA" w:rsidRDefault="004C4471" w:rsidP="004C4471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Book Antiqua" w:hAnsi="Book Antiqua" w:cs="Times New Roman"/>
          <w:i/>
          <w:iCs/>
          <w:lang w:val="sq-AL"/>
        </w:rPr>
      </w:pPr>
      <w:r w:rsidRPr="009046DA">
        <w:rPr>
          <w:rFonts w:ascii="Book Antiqua" w:hAnsi="Book Antiqua" w:cs="Times New Roman"/>
          <w:i/>
          <w:iCs/>
          <w:lang w:val="sq-AL"/>
        </w:rPr>
        <w:t xml:space="preserve">Deklarata etike </w:t>
      </w:r>
    </w:p>
    <w:p w14:paraId="39496E5B" w14:textId="77777777" w:rsidR="004C4471" w:rsidRPr="009046DA" w:rsidRDefault="004C4471" w:rsidP="004C4471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Book Antiqua" w:hAnsi="Book Antiqua" w:cs="Times New Roman"/>
          <w:i/>
          <w:iCs/>
          <w:lang w:val="sq-AL"/>
        </w:rPr>
      </w:pPr>
      <w:r w:rsidRPr="009046DA">
        <w:rPr>
          <w:rFonts w:ascii="Book Antiqua" w:hAnsi="Book Antiqua" w:cs="Times New Roman"/>
          <w:i/>
          <w:iCs/>
          <w:lang w:val="sq-AL"/>
        </w:rPr>
        <w:t>Formulari i kërkesës për financim të publikimit shkencor (shtojca 1) (ne forme fizike dhe elektronike)</w:t>
      </w:r>
    </w:p>
    <w:p w14:paraId="511B712C" w14:textId="77777777" w:rsidR="004C4471" w:rsidRPr="009046DA" w:rsidRDefault="004C4471" w:rsidP="004C4471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Book Antiqua" w:hAnsi="Book Antiqua" w:cs="Times New Roman"/>
          <w:i/>
          <w:iCs/>
          <w:lang w:val="sq-AL"/>
        </w:rPr>
      </w:pPr>
      <w:r w:rsidRPr="009046DA">
        <w:rPr>
          <w:rFonts w:ascii="Book Antiqua" w:hAnsi="Book Antiqua" w:cs="Times New Roman"/>
          <w:i/>
          <w:iCs/>
          <w:lang w:val="sq-AL"/>
        </w:rPr>
        <w:t xml:space="preserve">Kopje e punimit te publikuar, </w:t>
      </w:r>
    </w:p>
    <w:p w14:paraId="24D19634" w14:textId="77777777" w:rsidR="004C4471" w:rsidRPr="009046DA" w:rsidRDefault="004C4471" w:rsidP="004C4471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Book Antiqua" w:hAnsi="Book Antiqua" w:cs="Times New Roman"/>
          <w:i/>
          <w:iCs/>
          <w:lang w:val="sq-AL"/>
        </w:rPr>
      </w:pPr>
      <w:r w:rsidRPr="009046DA">
        <w:rPr>
          <w:rFonts w:ascii="Book Antiqua" w:hAnsi="Book Antiqua" w:cs="Times New Roman"/>
          <w:i/>
          <w:iCs/>
          <w:lang w:val="sq-AL"/>
        </w:rPr>
        <w:t>Dëshmia e pagesës (transferit),</w:t>
      </w:r>
    </w:p>
    <w:p w14:paraId="177C0DFA" w14:textId="77777777" w:rsidR="004C4471" w:rsidRPr="009046DA" w:rsidRDefault="004C4471" w:rsidP="004C4471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Book Antiqua" w:hAnsi="Book Antiqua" w:cs="Times New Roman"/>
          <w:i/>
          <w:iCs/>
          <w:lang w:val="sq-AL"/>
        </w:rPr>
      </w:pPr>
      <w:r w:rsidRPr="009046DA">
        <w:rPr>
          <w:rFonts w:ascii="Book Antiqua" w:hAnsi="Book Antiqua" w:cs="Times New Roman"/>
          <w:i/>
          <w:iCs/>
          <w:lang w:val="sq-AL"/>
        </w:rPr>
        <w:t>Screenshoot te dëshmisë se punimit i cili është i indeksuar ne Scopus.</w:t>
      </w:r>
    </w:p>
    <w:p w14:paraId="0D30F56F" w14:textId="77777777" w:rsidR="004C4471" w:rsidRPr="004C4471" w:rsidRDefault="004C4471" w:rsidP="004C4471">
      <w:pPr>
        <w:tabs>
          <w:tab w:val="left" w:pos="0"/>
        </w:tabs>
        <w:spacing w:after="0" w:line="240" w:lineRule="auto"/>
        <w:jc w:val="both"/>
        <w:rPr>
          <w:rFonts w:ascii="Book Antiqua" w:hAnsi="Book Antiqua" w:cs="Times New Roman"/>
          <w:color w:val="FF0000"/>
          <w:lang w:val="sq-AL"/>
        </w:rPr>
      </w:pPr>
    </w:p>
    <w:p w14:paraId="2622E02E" w14:textId="77777777" w:rsidR="009046DA" w:rsidRDefault="009046DA" w:rsidP="004C4471">
      <w:pPr>
        <w:tabs>
          <w:tab w:val="left" w:pos="0"/>
        </w:tabs>
        <w:spacing w:after="0" w:line="240" w:lineRule="auto"/>
        <w:jc w:val="both"/>
        <w:rPr>
          <w:rFonts w:ascii="Book Antiqua" w:hAnsi="Book Antiqua" w:cs="Times New Roman"/>
          <w:lang w:val="sq-AL"/>
        </w:rPr>
      </w:pPr>
    </w:p>
    <w:p w14:paraId="3040F906" w14:textId="77777777" w:rsidR="009046DA" w:rsidRDefault="009046DA" w:rsidP="004C4471">
      <w:pPr>
        <w:tabs>
          <w:tab w:val="left" w:pos="0"/>
        </w:tabs>
        <w:spacing w:after="0" w:line="240" w:lineRule="auto"/>
        <w:jc w:val="both"/>
        <w:rPr>
          <w:rFonts w:ascii="Book Antiqua" w:hAnsi="Book Antiqua" w:cs="Times New Roman"/>
          <w:lang w:val="sq-AL"/>
        </w:rPr>
      </w:pPr>
    </w:p>
    <w:p w14:paraId="1BF1AC27" w14:textId="77777777" w:rsidR="009046DA" w:rsidRDefault="009046DA" w:rsidP="004C4471">
      <w:pPr>
        <w:tabs>
          <w:tab w:val="left" w:pos="0"/>
        </w:tabs>
        <w:spacing w:after="0" w:line="240" w:lineRule="auto"/>
        <w:jc w:val="both"/>
        <w:rPr>
          <w:rFonts w:ascii="Book Antiqua" w:hAnsi="Book Antiqua" w:cs="Times New Roman"/>
          <w:lang w:val="sq-AL"/>
        </w:rPr>
      </w:pPr>
    </w:p>
    <w:p w14:paraId="666A86A2" w14:textId="77777777" w:rsidR="009046DA" w:rsidRDefault="009046DA" w:rsidP="004C4471">
      <w:pPr>
        <w:tabs>
          <w:tab w:val="left" w:pos="0"/>
        </w:tabs>
        <w:spacing w:after="0" w:line="240" w:lineRule="auto"/>
        <w:jc w:val="both"/>
        <w:rPr>
          <w:rFonts w:ascii="Book Antiqua" w:hAnsi="Book Antiqua" w:cs="Times New Roman"/>
          <w:lang w:val="sq-AL"/>
        </w:rPr>
      </w:pPr>
    </w:p>
    <w:p w14:paraId="03BB850E" w14:textId="77777777" w:rsidR="009046DA" w:rsidRDefault="009046DA" w:rsidP="004C4471">
      <w:pPr>
        <w:tabs>
          <w:tab w:val="left" w:pos="0"/>
        </w:tabs>
        <w:spacing w:after="0" w:line="240" w:lineRule="auto"/>
        <w:jc w:val="both"/>
        <w:rPr>
          <w:rFonts w:ascii="Book Antiqua" w:hAnsi="Book Antiqua" w:cs="Times New Roman"/>
          <w:lang w:val="sq-AL"/>
        </w:rPr>
      </w:pPr>
    </w:p>
    <w:p w14:paraId="2A444CFC" w14:textId="1FBBD3DD" w:rsidR="004C4471" w:rsidRPr="004C4471" w:rsidRDefault="004C4471" w:rsidP="004C4471">
      <w:pPr>
        <w:tabs>
          <w:tab w:val="left" w:pos="0"/>
        </w:tabs>
        <w:spacing w:after="0" w:line="240" w:lineRule="auto"/>
        <w:jc w:val="both"/>
        <w:rPr>
          <w:rFonts w:ascii="Book Antiqua" w:hAnsi="Book Antiqua" w:cs="Times New Roman"/>
          <w:lang w:val="sq-AL"/>
        </w:rPr>
      </w:pPr>
      <w:r w:rsidRPr="004C4471">
        <w:rPr>
          <w:rFonts w:ascii="Book Antiqua" w:hAnsi="Book Antiqua" w:cs="Times New Roman"/>
          <w:lang w:val="sq-AL"/>
        </w:rPr>
        <w:t xml:space="preserve">Kërkesën për mbulimin e shpenzimeve financiare për pjesëmarrje në </w:t>
      </w:r>
      <w:r w:rsidRPr="004E4870">
        <w:rPr>
          <w:rFonts w:ascii="Book Antiqua" w:hAnsi="Book Antiqua" w:cs="Times New Roman"/>
          <w:i/>
          <w:iCs/>
          <w:lang w:val="sq-AL"/>
        </w:rPr>
        <w:t>konferenca shkencore ndërkombëtare, simpoziume, kongrese, punëtori apo forume shkencore</w:t>
      </w:r>
      <w:r w:rsidRPr="004C4471">
        <w:rPr>
          <w:rFonts w:ascii="Book Antiqua" w:hAnsi="Book Antiqua" w:cs="Times New Roman"/>
          <w:lang w:val="sq-AL"/>
        </w:rPr>
        <w:t xml:space="preserve"> ndërkombëtare duhet ti bashkëngjiten dokumentet si në vijim:</w:t>
      </w:r>
    </w:p>
    <w:p w14:paraId="194A3917" w14:textId="77777777" w:rsidR="004C4471" w:rsidRPr="009046DA" w:rsidRDefault="004C4471" w:rsidP="004C4471">
      <w:pPr>
        <w:tabs>
          <w:tab w:val="left" w:pos="0"/>
        </w:tabs>
        <w:spacing w:after="0" w:line="240" w:lineRule="auto"/>
        <w:jc w:val="both"/>
        <w:rPr>
          <w:rFonts w:ascii="Book Antiqua" w:hAnsi="Book Antiqua" w:cs="Times New Roman"/>
          <w:i/>
          <w:iCs/>
          <w:lang w:val="sq-AL"/>
        </w:rPr>
      </w:pPr>
    </w:p>
    <w:p w14:paraId="4F7CDD27" w14:textId="77777777" w:rsidR="004C4471" w:rsidRPr="009046DA" w:rsidRDefault="004C4471" w:rsidP="004C4471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Book Antiqua" w:hAnsi="Book Antiqua" w:cs="Times New Roman"/>
          <w:i/>
          <w:iCs/>
          <w:lang w:val="sq-AL"/>
        </w:rPr>
      </w:pPr>
      <w:r w:rsidRPr="009046DA">
        <w:rPr>
          <w:rFonts w:ascii="Book Antiqua" w:hAnsi="Book Antiqua" w:cs="Times New Roman"/>
          <w:i/>
          <w:iCs/>
          <w:lang w:val="sq-AL"/>
        </w:rPr>
        <w:t xml:space="preserve">Deklarata etike </w:t>
      </w:r>
    </w:p>
    <w:p w14:paraId="043D0B0C" w14:textId="77777777" w:rsidR="004C4471" w:rsidRPr="009046DA" w:rsidRDefault="004C4471" w:rsidP="004C4471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Book Antiqua" w:hAnsi="Book Antiqua" w:cs="Times New Roman"/>
          <w:i/>
          <w:iCs/>
          <w:lang w:val="sq-AL"/>
        </w:rPr>
      </w:pPr>
      <w:r w:rsidRPr="009046DA">
        <w:rPr>
          <w:rFonts w:ascii="Book Antiqua" w:hAnsi="Book Antiqua" w:cs="Times New Roman"/>
          <w:i/>
          <w:iCs/>
          <w:lang w:val="sq-AL"/>
        </w:rPr>
        <w:t>Formulari i kërkesës për financim të pjesëmarrjes ne konferenca shkencore ndërkombëtar, simpoziume, kongrese, punëtori apo forume shkencore ndërkombëtare (shtojca 2) (ne forme fizike dhe elektronike),</w:t>
      </w:r>
    </w:p>
    <w:p w14:paraId="34DD71B9" w14:textId="77777777" w:rsidR="004C4471" w:rsidRPr="009046DA" w:rsidRDefault="004C4471" w:rsidP="004C4471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Book Antiqua" w:hAnsi="Book Antiqua" w:cs="Times New Roman"/>
          <w:i/>
          <w:iCs/>
          <w:lang w:val="sq-AL"/>
        </w:rPr>
      </w:pPr>
      <w:r w:rsidRPr="009046DA">
        <w:rPr>
          <w:rFonts w:ascii="Book Antiqua" w:hAnsi="Book Antiqua" w:cs="Times New Roman"/>
          <w:i/>
          <w:iCs/>
          <w:lang w:val="sq-AL"/>
        </w:rPr>
        <w:t>Programi i konferencës/simpozium/kongres, punëtori apo forum shkencor me agjendë në të cilën figuron titulli i punimit dhe emri i autorit</w:t>
      </w:r>
    </w:p>
    <w:p w14:paraId="2E60A00C" w14:textId="77777777" w:rsidR="004C4471" w:rsidRPr="009046DA" w:rsidRDefault="004C4471" w:rsidP="004C4471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Book Antiqua" w:hAnsi="Book Antiqua" w:cs="Times New Roman"/>
          <w:i/>
          <w:iCs/>
          <w:lang w:val="sq-AL"/>
        </w:rPr>
      </w:pPr>
      <w:r w:rsidRPr="009046DA">
        <w:rPr>
          <w:rFonts w:ascii="Book Antiqua" w:hAnsi="Book Antiqua" w:cs="Times New Roman"/>
          <w:i/>
          <w:iCs/>
          <w:lang w:val="sq-AL"/>
        </w:rPr>
        <w:t>Abstrakti apo punimi i prezantuar</w:t>
      </w:r>
    </w:p>
    <w:p w14:paraId="4BE8BE08" w14:textId="77777777" w:rsidR="004C4471" w:rsidRPr="009046DA" w:rsidRDefault="004C4471" w:rsidP="004C4471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Book Antiqua" w:hAnsi="Book Antiqua" w:cs="Times New Roman"/>
          <w:i/>
          <w:iCs/>
          <w:lang w:val="sq-AL"/>
        </w:rPr>
      </w:pPr>
      <w:r w:rsidRPr="009046DA">
        <w:rPr>
          <w:rFonts w:ascii="Book Antiqua" w:hAnsi="Book Antiqua" w:cs="Times New Roman"/>
          <w:i/>
          <w:iCs/>
          <w:lang w:val="sq-AL"/>
        </w:rPr>
        <w:t>Certifikata e pjesëmarrjes apo dëshmi tjera te pjesëmarrjes (foto te prezentimit, video te prezantimit etj)</w:t>
      </w:r>
    </w:p>
    <w:p w14:paraId="3ACF124C" w14:textId="11116C7A" w:rsidR="004C4471" w:rsidRPr="009046DA" w:rsidRDefault="004C4471" w:rsidP="004C4471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Book Antiqua" w:hAnsi="Book Antiqua" w:cs="Times New Roman"/>
          <w:i/>
          <w:iCs/>
          <w:lang w:val="sq-AL"/>
        </w:rPr>
      </w:pPr>
      <w:r w:rsidRPr="009046DA">
        <w:rPr>
          <w:rFonts w:ascii="Book Antiqua" w:hAnsi="Book Antiqua" w:cs="Times New Roman"/>
          <w:i/>
          <w:iCs/>
          <w:lang w:val="sq-AL"/>
        </w:rPr>
        <w:t>Dëshmia e pagesës (transferit)</w:t>
      </w:r>
      <w:r w:rsidR="009046DA">
        <w:rPr>
          <w:rFonts w:ascii="Book Antiqua" w:hAnsi="Book Antiqua" w:cs="Times New Roman"/>
          <w:i/>
          <w:iCs/>
          <w:lang w:val="sq-AL"/>
        </w:rPr>
        <w:t>.</w:t>
      </w:r>
    </w:p>
    <w:p w14:paraId="0867D1C5" w14:textId="783E7729" w:rsidR="000D340A" w:rsidRPr="00136FF7" w:rsidRDefault="00730262" w:rsidP="0057621F">
      <w:pPr>
        <w:pStyle w:val="NormalWeb"/>
        <w:jc w:val="both"/>
      </w:pPr>
      <w:r w:rsidRPr="00F865C7">
        <w:rPr>
          <w:color w:val="000000"/>
          <w:sz w:val="22"/>
          <w:szCs w:val="22"/>
        </w:rPr>
        <w:t xml:space="preserve">Aplikimi bëhet nga </w:t>
      </w:r>
      <w:r w:rsidR="00136FF7" w:rsidRPr="00F865C7">
        <w:rPr>
          <w:color w:val="000000"/>
          <w:sz w:val="22"/>
          <w:szCs w:val="22"/>
        </w:rPr>
        <w:t xml:space="preserve">data </w:t>
      </w:r>
      <w:r w:rsidR="00F4240D">
        <w:rPr>
          <w:color w:val="000000"/>
          <w:sz w:val="22"/>
          <w:szCs w:val="22"/>
        </w:rPr>
        <w:t>03.06.2025</w:t>
      </w:r>
      <w:r w:rsidR="00136FF7" w:rsidRPr="00F865C7">
        <w:rPr>
          <w:color w:val="000000"/>
          <w:sz w:val="22"/>
          <w:szCs w:val="22"/>
        </w:rPr>
        <w:t xml:space="preserve"> deri me dat</w:t>
      </w:r>
      <w:r w:rsidRPr="00F865C7">
        <w:rPr>
          <w:color w:val="000000"/>
          <w:sz w:val="22"/>
          <w:szCs w:val="22"/>
        </w:rPr>
        <w:t>ë</w:t>
      </w:r>
      <w:r w:rsidR="00136FF7" w:rsidRPr="00F865C7">
        <w:rPr>
          <w:color w:val="000000"/>
          <w:sz w:val="22"/>
          <w:szCs w:val="22"/>
        </w:rPr>
        <w:t xml:space="preserve"> </w:t>
      </w:r>
      <w:r w:rsidR="005B43A8" w:rsidRPr="00F865C7">
        <w:rPr>
          <w:color w:val="000000"/>
          <w:sz w:val="22"/>
          <w:szCs w:val="22"/>
        </w:rPr>
        <w:t>15.11.202</w:t>
      </w:r>
      <w:r w:rsidR="00F4240D">
        <w:rPr>
          <w:color w:val="000000"/>
          <w:sz w:val="22"/>
          <w:szCs w:val="22"/>
        </w:rPr>
        <w:t>5</w:t>
      </w:r>
      <w:r w:rsidR="00136FF7" w:rsidRPr="00F865C7">
        <w:rPr>
          <w:color w:val="000000"/>
          <w:sz w:val="22"/>
          <w:szCs w:val="22"/>
        </w:rPr>
        <w:t xml:space="preserve"> ne ora 1</w:t>
      </w:r>
      <w:r w:rsidR="00153C94" w:rsidRPr="00F865C7">
        <w:rPr>
          <w:color w:val="000000"/>
          <w:sz w:val="22"/>
          <w:szCs w:val="22"/>
        </w:rPr>
        <w:t>6</w:t>
      </w:r>
      <w:r w:rsidR="00136FF7" w:rsidRPr="00F865C7">
        <w:rPr>
          <w:color w:val="000000"/>
          <w:sz w:val="22"/>
          <w:szCs w:val="22"/>
        </w:rPr>
        <w:t>:00</w:t>
      </w:r>
      <w:r w:rsidR="003D5020" w:rsidRPr="00F865C7">
        <w:rPr>
          <w:color w:val="000000"/>
          <w:sz w:val="22"/>
          <w:szCs w:val="22"/>
        </w:rPr>
        <w:t>. Nuk do te merren parasysh projektet me</w:t>
      </w:r>
      <w:r w:rsidR="00136FF7" w:rsidRPr="00F865C7">
        <w:rPr>
          <w:color w:val="000000"/>
          <w:sz w:val="22"/>
          <w:szCs w:val="22"/>
        </w:rPr>
        <w:t xml:space="preserve"> </w:t>
      </w:r>
      <w:r w:rsidR="003D5020" w:rsidRPr="00F865C7">
        <w:rPr>
          <w:color w:val="000000"/>
          <w:sz w:val="22"/>
          <w:szCs w:val="22"/>
        </w:rPr>
        <w:t>dokumentacion t</w:t>
      </w:r>
      <w:r w:rsidRPr="00F865C7">
        <w:rPr>
          <w:color w:val="000000"/>
          <w:sz w:val="22"/>
          <w:szCs w:val="22"/>
        </w:rPr>
        <w:t>ë</w:t>
      </w:r>
      <w:r w:rsidR="003D5020" w:rsidRPr="00F865C7">
        <w:rPr>
          <w:color w:val="000000"/>
          <w:sz w:val="22"/>
          <w:szCs w:val="22"/>
        </w:rPr>
        <w:t xml:space="preserve"> pakompletuar dhe të dorëzuara pas afatit.</w:t>
      </w:r>
    </w:p>
    <w:sectPr w:rsidR="000D340A" w:rsidRPr="00136FF7" w:rsidSect="00F416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1EBF3" w14:textId="77777777" w:rsidR="005E3EAC" w:rsidRDefault="005E3EAC" w:rsidP="003D5020">
      <w:pPr>
        <w:spacing w:after="0" w:line="240" w:lineRule="auto"/>
      </w:pPr>
      <w:r>
        <w:separator/>
      </w:r>
    </w:p>
  </w:endnote>
  <w:endnote w:type="continuationSeparator" w:id="0">
    <w:p w14:paraId="757271EA" w14:textId="77777777" w:rsidR="005E3EAC" w:rsidRDefault="005E3EAC" w:rsidP="003D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A4F8" w14:textId="77777777" w:rsidR="005E3EAC" w:rsidRDefault="005E3EAC" w:rsidP="003D5020">
      <w:pPr>
        <w:spacing w:after="0" w:line="240" w:lineRule="auto"/>
      </w:pPr>
      <w:r>
        <w:separator/>
      </w:r>
    </w:p>
  </w:footnote>
  <w:footnote w:type="continuationSeparator" w:id="0">
    <w:p w14:paraId="00A16480" w14:textId="77777777" w:rsidR="005E3EAC" w:rsidRDefault="005E3EAC" w:rsidP="003D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5BFD" w14:textId="1D0A6923" w:rsidR="009055D3" w:rsidRDefault="009055D3" w:rsidP="009055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8D4E6" wp14:editId="7299AE33">
          <wp:simplePos x="0" y="0"/>
          <wp:positionH relativeFrom="column">
            <wp:posOffset>193675</wp:posOffset>
          </wp:positionH>
          <wp:positionV relativeFrom="paragraph">
            <wp:posOffset>216535</wp:posOffset>
          </wp:positionV>
          <wp:extent cx="5753735" cy="1184910"/>
          <wp:effectExtent l="0" t="0" r="0" b="0"/>
          <wp:wrapTopAndBottom/>
          <wp:docPr id="1932357925" name="Picture 1" descr="Graph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raphic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0BB"/>
    <w:multiLevelType w:val="hybridMultilevel"/>
    <w:tmpl w:val="A8044860"/>
    <w:lvl w:ilvl="0" w:tplc="07EAF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E3E59"/>
    <w:multiLevelType w:val="hybridMultilevel"/>
    <w:tmpl w:val="85FC81C6"/>
    <w:lvl w:ilvl="0" w:tplc="2452B6F6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450FA"/>
    <w:multiLevelType w:val="hybridMultilevel"/>
    <w:tmpl w:val="267CDB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B4FE2"/>
    <w:multiLevelType w:val="hybridMultilevel"/>
    <w:tmpl w:val="267CDB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B74EB"/>
    <w:multiLevelType w:val="hybridMultilevel"/>
    <w:tmpl w:val="0018ED50"/>
    <w:lvl w:ilvl="0" w:tplc="6D84FB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71A6"/>
    <w:multiLevelType w:val="hybridMultilevel"/>
    <w:tmpl w:val="3538F320"/>
    <w:lvl w:ilvl="0" w:tplc="6D84FB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FF44B1"/>
    <w:multiLevelType w:val="hybridMultilevel"/>
    <w:tmpl w:val="DE921D5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1941">
    <w:abstractNumId w:val="2"/>
  </w:num>
  <w:num w:numId="2" w16cid:durableId="244531926">
    <w:abstractNumId w:val="3"/>
  </w:num>
  <w:num w:numId="3" w16cid:durableId="384139011">
    <w:abstractNumId w:val="4"/>
  </w:num>
  <w:num w:numId="4" w16cid:durableId="1676420240">
    <w:abstractNumId w:val="6"/>
  </w:num>
  <w:num w:numId="5" w16cid:durableId="550582340">
    <w:abstractNumId w:val="1"/>
  </w:num>
  <w:num w:numId="6" w16cid:durableId="714503286">
    <w:abstractNumId w:val="5"/>
  </w:num>
  <w:num w:numId="7" w16cid:durableId="208286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6C"/>
    <w:rsid w:val="00017669"/>
    <w:rsid w:val="000D340A"/>
    <w:rsid w:val="0013141A"/>
    <w:rsid w:val="00136FF7"/>
    <w:rsid w:val="00153C94"/>
    <w:rsid w:val="00186177"/>
    <w:rsid w:val="00196484"/>
    <w:rsid w:val="001D0B91"/>
    <w:rsid w:val="001F14E9"/>
    <w:rsid w:val="0022292E"/>
    <w:rsid w:val="002C37CE"/>
    <w:rsid w:val="00306E9A"/>
    <w:rsid w:val="003725B0"/>
    <w:rsid w:val="003B79FD"/>
    <w:rsid w:val="003D5020"/>
    <w:rsid w:val="00426E85"/>
    <w:rsid w:val="00454454"/>
    <w:rsid w:val="00473D84"/>
    <w:rsid w:val="004A67D5"/>
    <w:rsid w:val="004C4471"/>
    <w:rsid w:val="004E4870"/>
    <w:rsid w:val="00572415"/>
    <w:rsid w:val="0057621F"/>
    <w:rsid w:val="00590A38"/>
    <w:rsid w:val="005B43A8"/>
    <w:rsid w:val="005E3EAC"/>
    <w:rsid w:val="00660F44"/>
    <w:rsid w:val="00730262"/>
    <w:rsid w:val="007D6D27"/>
    <w:rsid w:val="00801C24"/>
    <w:rsid w:val="00812E14"/>
    <w:rsid w:val="0081582E"/>
    <w:rsid w:val="0087135D"/>
    <w:rsid w:val="00885EB7"/>
    <w:rsid w:val="008A41D1"/>
    <w:rsid w:val="008A6E74"/>
    <w:rsid w:val="008D4C2A"/>
    <w:rsid w:val="008E268F"/>
    <w:rsid w:val="009046DA"/>
    <w:rsid w:val="009055D3"/>
    <w:rsid w:val="00931E50"/>
    <w:rsid w:val="009461CF"/>
    <w:rsid w:val="00993C25"/>
    <w:rsid w:val="009B3F8B"/>
    <w:rsid w:val="00A63A49"/>
    <w:rsid w:val="00A83921"/>
    <w:rsid w:val="00AC0DBE"/>
    <w:rsid w:val="00AC50EC"/>
    <w:rsid w:val="00AD3512"/>
    <w:rsid w:val="00AE2897"/>
    <w:rsid w:val="00B072FC"/>
    <w:rsid w:val="00BA3514"/>
    <w:rsid w:val="00BB41DD"/>
    <w:rsid w:val="00BB6D2E"/>
    <w:rsid w:val="00BC01B5"/>
    <w:rsid w:val="00BF5D09"/>
    <w:rsid w:val="00C755AD"/>
    <w:rsid w:val="00C93D1A"/>
    <w:rsid w:val="00CB272C"/>
    <w:rsid w:val="00D359FA"/>
    <w:rsid w:val="00D543E6"/>
    <w:rsid w:val="00D865DC"/>
    <w:rsid w:val="00D87EBB"/>
    <w:rsid w:val="00DC59D4"/>
    <w:rsid w:val="00DF176C"/>
    <w:rsid w:val="00E1750A"/>
    <w:rsid w:val="00E959E7"/>
    <w:rsid w:val="00EF7E20"/>
    <w:rsid w:val="00F0296E"/>
    <w:rsid w:val="00F416DB"/>
    <w:rsid w:val="00F4240D"/>
    <w:rsid w:val="00F768D8"/>
    <w:rsid w:val="00F865C7"/>
    <w:rsid w:val="00FE1B7B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46D48"/>
  <w15:chartTrackingRefBased/>
  <w15:docId w15:val="{E1ACE565-2683-49B6-BA1E-05A75FB2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6C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76C"/>
    <w:pPr>
      <w:ind w:left="720"/>
      <w:contextualSpacing/>
      <w:jc w:val="both"/>
    </w:pPr>
  </w:style>
  <w:style w:type="table" w:styleId="TableGrid">
    <w:name w:val="Table Grid"/>
    <w:basedOn w:val="TableNormal"/>
    <w:uiPriority w:val="59"/>
    <w:rsid w:val="00DF176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F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E959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9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020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20"/>
    <w:rPr>
      <w:rFonts w:eastAsiaTheme="minorEastAsia"/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D6D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Rrahim Sejdiu</dc:creator>
  <cp:keywords/>
  <dc:description/>
  <cp:lastModifiedBy>Flamur Salihu</cp:lastModifiedBy>
  <cp:revision>54</cp:revision>
  <cp:lastPrinted>2023-09-04T12:38:00Z</cp:lastPrinted>
  <dcterms:created xsi:type="dcterms:W3CDTF">2023-08-31T10:38:00Z</dcterms:created>
  <dcterms:modified xsi:type="dcterms:W3CDTF">2025-06-03T11:41:00Z</dcterms:modified>
</cp:coreProperties>
</file>