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4330E" w:rsidRDefault="00700473" w:rsidP="00047751">
            <w:pPr>
              <w:contextualSpacing/>
              <w:rPr>
                <w:rFonts w:asciiTheme="minorHAnsi" w:hAnsiTheme="minorHAnsi" w:cstheme="minorHAnsi"/>
                <w:b/>
                <w:lang w:val="en-GB"/>
              </w:rPr>
            </w:pPr>
            <w:r w:rsidRPr="00700473">
              <w:rPr>
                <w:rFonts w:asciiTheme="minorHAnsi" w:hAnsiTheme="minorHAnsi" w:cstheme="minorHAnsi"/>
                <w:b/>
                <w:lang w:val="en-GB" w:eastAsia="en-GB"/>
              </w:rPr>
              <w:t>3D Modelling and Visualisation</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2</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700473" w:rsidRPr="00F1706A" w:rsidTr="00E57AED">
        <w:tc>
          <w:tcPr>
            <w:tcW w:w="2977" w:type="dxa"/>
          </w:tcPr>
          <w:p w:rsidR="00700473" w:rsidRPr="00F1706A" w:rsidRDefault="00700473" w:rsidP="00700473">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700473" w:rsidRPr="00FC47DF" w:rsidRDefault="00700473" w:rsidP="00700473">
            <w:pPr>
              <w:pStyle w:val="NoSpacing"/>
              <w:rPr>
                <w:rFonts w:ascii="Calibri" w:hAnsi="Calibri"/>
                <w:b/>
                <w:szCs w:val="28"/>
                <w:lang w:val="sq-AL"/>
              </w:rPr>
            </w:pPr>
            <w:r w:rsidRPr="00FC47DF">
              <w:rPr>
                <w:rFonts w:ascii="Calibri" w:hAnsi="Calibri"/>
                <w:b/>
                <w:szCs w:val="28"/>
                <w:lang w:val="sq-AL"/>
              </w:rPr>
              <w:t>Prof.As.dr. Rrahim Sejdiu</w:t>
            </w:r>
          </w:p>
        </w:tc>
      </w:tr>
      <w:tr w:rsidR="00700473" w:rsidRPr="00F1706A" w:rsidTr="00E57AED">
        <w:tc>
          <w:tcPr>
            <w:tcW w:w="2977" w:type="dxa"/>
          </w:tcPr>
          <w:p w:rsidR="00700473" w:rsidRPr="00F1706A" w:rsidRDefault="00700473" w:rsidP="00700473">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700473" w:rsidRPr="00FC47DF" w:rsidRDefault="00700473" w:rsidP="00700473">
            <w:pPr>
              <w:pStyle w:val="NoSpacing"/>
              <w:rPr>
                <w:rFonts w:ascii="Calibri" w:hAnsi="Calibri"/>
                <w:b/>
                <w:szCs w:val="28"/>
                <w:lang w:val="sq-AL"/>
              </w:rPr>
            </w:pPr>
            <w:r w:rsidRPr="00FC47DF">
              <w:rPr>
                <w:rFonts w:ascii="Calibri" w:hAnsi="Calibri"/>
                <w:b/>
                <w:szCs w:val="28"/>
                <w:lang w:val="sq-AL"/>
              </w:rPr>
              <w:t>Rrahim.Sejdiu @ushaf.net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700473" w:rsidP="00883009">
            <w:pPr>
              <w:autoSpaceDE w:val="0"/>
              <w:autoSpaceDN w:val="0"/>
              <w:adjustRightInd w:val="0"/>
              <w:jc w:val="both"/>
              <w:rPr>
                <w:rFonts w:ascii="Calibri" w:hAnsi="Calibri" w:cs="Calibri"/>
                <w:i/>
                <w:sz w:val="22"/>
                <w:szCs w:val="22"/>
                <w:lang w:val="en-GB"/>
              </w:rPr>
            </w:pPr>
            <w:r w:rsidRPr="00700473">
              <w:rPr>
                <w:rFonts w:ascii="Calibri" w:hAnsi="Calibri" w:cs="Calibri"/>
                <w:i/>
                <w:sz w:val="22"/>
                <w:szCs w:val="22"/>
                <w:lang w:val="en-GB"/>
              </w:rPr>
              <w:t>After designing the product into software, the next part is its 3D modeling as the visualization of the design in order to better perceive it before deciding on its production.</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3009" w:rsidRDefault="00EE61F2" w:rsidP="00883009">
            <w:pPr>
              <w:autoSpaceDE w:val="0"/>
              <w:autoSpaceDN w:val="0"/>
              <w:adjustRightInd w:val="0"/>
              <w:rPr>
                <w:rFonts w:ascii="Calibri" w:hAnsi="Calibri" w:cs="Calibri"/>
                <w:b/>
                <w:i/>
                <w:sz w:val="22"/>
                <w:szCs w:val="22"/>
                <w:lang w:val="en-GB"/>
              </w:rPr>
            </w:pPr>
            <w:r w:rsidRPr="00EE61F2">
              <w:rPr>
                <w:rFonts w:asciiTheme="minorHAnsi" w:hAnsiTheme="minorHAnsi" w:cstheme="minorHAnsi"/>
                <w:i/>
                <w:sz w:val="22"/>
                <w:szCs w:val="22"/>
                <w:shd w:val="clear" w:color="auto" w:fill="FFFFFF"/>
              </w:rPr>
              <w:t>The purpose of the subject is to provide an introduction to 3D modelling and visualization of designs. Students should be able to create three-dimensional geometric patterns, drawings, realistic photos and animations, and visualize their design.</w:t>
            </w:r>
          </w:p>
        </w:tc>
      </w:tr>
      <w:tr w:rsidR="00047751" w:rsidRPr="00F1706A" w:rsidTr="00883009">
        <w:trPr>
          <w:trHeight w:val="165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EE61F2" w:rsidRPr="00EE61F2" w:rsidRDefault="00EE61F2" w:rsidP="00EE61F2">
            <w:pPr>
              <w:pStyle w:val="ListParagraph"/>
              <w:numPr>
                <w:ilvl w:val="0"/>
                <w:numId w:val="16"/>
              </w:numPr>
              <w:jc w:val="both"/>
              <w:rPr>
                <w:rFonts w:asciiTheme="minorHAnsi" w:hAnsiTheme="minorHAnsi"/>
                <w:i/>
                <w:sz w:val="22"/>
                <w:szCs w:val="22"/>
              </w:rPr>
            </w:pPr>
            <w:r w:rsidRPr="00EE61F2">
              <w:rPr>
                <w:rFonts w:asciiTheme="minorHAnsi" w:hAnsiTheme="minorHAnsi"/>
                <w:i/>
                <w:sz w:val="22"/>
                <w:szCs w:val="22"/>
              </w:rPr>
              <w:t>demonstrate the ability to create a 3D model / product through CAD applications</w:t>
            </w:r>
          </w:p>
          <w:p w:rsidR="00EE61F2" w:rsidRPr="00EE61F2" w:rsidRDefault="00EE61F2" w:rsidP="00EE61F2">
            <w:pPr>
              <w:pStyle w:val="ListParagraph"/>
              <w:numPr>
                <w:ilvl w:val="0"/>
                <w:numId w:val="16"/>
              </w:numPr>
              <w:jc w:val="both"/>
              <w:rPr>
                <w:rFonts w:asciiTheme="minorHAnsi" w:hAnsiTheme="minorHAnsi"/>
                <w:i/>
                <w:sz w:val="22"/>
                <w:szCs w:val="22"/>
              </w:rPr>
            </w:pPr>
            <w:r w:rsidRPr="00EE61F2">
              <w:rPr>
                <w:rFonts w:asciiTheme="minorHAnsi" w:hAnsiTheme="minorHAnsi"/>
                <w:i/>
                <w:sz w:val="22"/>
                <w:szCs w:val="22"/>
              </w:rPr>
              <w:t>demonstrate the ability to produce and animate photo-realistic renders from a 3D model.</w:t>
            </w:r>
          </w:p>
          <w:p w:rsidR="00EE61F2" w:rsidRPr="00EE61F2" w:rsidRDefault="00EE61F2" w:rsidP="00EE61F2">
            <w:pPr>
              <w:pStyle w:val="ListParagraph"/>
              <w:numPr>
                <w:ilvl w:val="0"/>
                <w:numId w:val="16"/>
              </w:numPr>
              <w:jc w:val="both"/>
              <w:rPr>
                <w:rFonts w:asciiTheme="minorHAnsi" w:hAnsiTheme="minorHAnsi"/>
                <w:i/>
                <w:sz w:val="22"/>
                <w:szCs w:val="22"/>
              </w:rPr>
            </w:pPr>
            <w:r w:rsidRPr="00EE61F2">
              <w:rPr>
                <w:rFonts w:asciiTheme="minorHAnsi" w:hAnsiTheme="minorHAnsi"/>
                <w:i/>
                <w:sz w:val="22"/>
                <w:szCs w:val="22"/>
              </w:rPr>
              <w:t>exploit various computer applications in product design and visualization in the form of a prototype</w:t>
            </w:r>
          </w:p>
          <w:p w:rsidR="00047751" w:rsidRPr="00700473" w:rsidRDefault="00EE61F2" w:rsidP="00EE61F2">
            <w:pPr>
              <w:pStyle w:val="ListParagraph"/>
              <w:numPr>
                <w:ilvl w:val="0"/>
                <w:numId w:val="16"/>
              </w:numPr>
              <w:jc w:val="both"/>
              <w:rPr>
                <w:rFonts w:ascii="Calibri" w:hAnsi="Calibri" w:cs="Calibri"/>
                <w:i/>
                <w:sz w:val="22"/>
                <w:szCs w:val="22"/>
                <w:lang w:val="en-GB"/>
              </w:rPr>
            </w:pPr>
            <w:r w:rsidRPr="00EE61F2">
              <w:rPr>
                <w:rFonts w:asciiTheme="minorHAnsi" w:hAnsiTheme="minorHAnsi"/>
                <w:i/>
                <w:sz w:val="22"/>
                <w:szCs w:val="22"/>
              </w:rPr>
              <w:t>visualize a product design of large size (over those that can be printed in 3D) with VR (Virtual Reality)</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3</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9</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857A90" w:rsidP="0019615F">
            <w:pPr>
              <w:jc w:val="right"/>
              <w:rPr>
                <w:rFonts w:ascii="Calibri" w:hAnsi="Calibri"/>
                <w:color w:val="000000"/>
                <w:sz w:val="22"/>
                <w:szCs w:val="22"/>
                <w:lang w:val="sq-AL"/>
              </w:rPr>
            </w:pPr>
            <w:r>
              <w:rPr>
                <w:rFonts w:ascii="Calibri" w:hAnsi="Calibri"/>
                <w:color w:val="000000"/>
                <w:sz w:val="22"/>
                <w:szCs w:val="22"/>
                <w:lang w:val="sq-AL"/>
              </w:rPr>
              <w:t>20</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857A90"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700473" w:rsidP="00700473">
            <w:pPr>
              <w:rPr>
                <w:rFonts w:ascii="Calibri" w:hAnsi="Calibri" w:cs="Calibri"/>
                <w:i/>
                <w:sz w:val="22"/>
                <w:szCs w:val="22"/>
                <w:lang w:val="en-GB"/>
              </w:rPr>
            </w:pPr>
            <w:r w:rsidRPr="00700473">
              <w:rPr>
                <w:rFonts w:ascii="Calibri" w:hAnsi="Calibri" w:cs="Calibri"/>
                <w:i/>
                <w:sz w:val="22"/>
                <w:szCs w:val="22"/>
                <w:lang w:val="en-GB"/>
              </w:rPr>
              <w:t>Lectures combined with laboratory exercises using CAD and Virtual Reality (VR) applications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27201" w:rsidRPr="00F1706A" w:rsidRDefault="00700473" w:rsidP="00700473">
            <w:pPr>
              <w:rPr>
                <w:rFonts w:ascii="Calibri" w:hAnsi="Calibri" w:cs="Calibri"/>
                <w:lang w:val="en-GB"/>
              </w:rPr>
            </w:pPr>
            <w:r w:rsidRPr="00700473">
              <w:rPr>
                <w:rFonts w:ascii="Calibri" w:hAnsi="Calibri" w:cs="Calibri"/>
                <w:i/>
                <w:sz w:val="22"/>
                <w:szCs w:val="22"/>
                <w:lang w:val="en-GB"/>
              </w:rPr>
              <w:t>70% seminar work and presentation with 30% weight overall rating</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700473" w:rsidRPr="00F1706A" w:rsidTr="00E57AED">
        <w:tc>
          <w:tcPr>
            <w:tcW w:w="2977" w:type="dxa"/>
          </w:tcPr>
          <w:p w:rsidR="00700473" w:rsidRPr="00F1706A" w:rsidRDefault="00700473" w:rsidP="00700473">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700473" w:rsidRPr="00D26C9B" w:rsidRDefault="00700473" w:rsidP="00700473">
            <w:pPr>
              <w:tabs>
                <w:tab w:val="left" w:pos="0"/>
                <w:tab w:val="left" w:pos="702"/>
              </w:tabs>
              <w:rPr>
                <w:rFonts w:ascii="Calibri" w:hAnsi="Calibri" w:cs="Arial"/>
                <w:i/>
                <w:sz w:val="22"/>
                <w:szCs w:val="22"/>
                <w:lang w:val="sq-AL"/>
              </w:rPr>
            </w:pPr>
            <w:r w:rsidRPr="00D26C9B">
              <w:rPr>
                <w:rFonts w:ascii="Calibri" w:hAnsi="Calibri" w:cs="Arial"/>
                <w:i/>
                <w:sz w:val="22"/>
                <w:szCs w:val="22"/>
                <w:lang w:val="sq-AL"/>
              </w:rPr>
              <w:t>Innovation in Product Design: From CAD to Virtual Prototyping by Monica Bordegoni and Caterina Rizzi (e-book from KTH the Library)</w:t>
            </w:r>
          </w:p>
        </w:tc>
      </w:tr>
      <w:tr w:rsidR="00700473" w:rsidRPr="00F1706A" w:rsidTr="00E57AED">
        <w:tc>
          <w:tcPr>
            <w:tcW w:w="2977" w:type="dxa"/>
          </w:tcPr>
          <w:p w:rsidR="00700473" w:rsidRPr="00F1706A" w:rsidRDefault="00700473" w:rsidP="00700473">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700473" w:rsidRPr="00D26C9B" w:rsidRDefault="00700473" w:rsidP="00700473">
            <w:pPr>
              <w:spacing w:after="80"/>
              <w:jc w:val="both"/>
              <w:rPr>
                <w:rFonts w:ascii="Calibri" w:hAnsi="Calibri" w:cs="Arial"/>
                <w:i/>
                <w:sz w:val="22"/>
                <w:szCs w:val="22"/>
              </w:rPr>
            </w:pPr>
            <w:r w:rsidRPr="00D26C9B">
              <w:rPr>
                <w:rFonts w:ascii="Calibri" w:hAnsi="Calibri" w:cs="Arial"/>
                <w:i/>
                <w:sz w:val="22"/>
                <w:szCs w:val="22"/>
                <w:lang w:val="sq-AL"/>
              </w:rPr>
              <w:t>D.K. Lieu and S. Sorby, Visualization, Modeling, and Graphics for engineering Design, CENGAGE Learning, Latest Edition.</w:t>
            </w:r>
          </w:p>
        </w:tc>
      </w:tr>
      <w:tr w:rsidR="00EE61F2"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EE61F2" w:rsidRPr="00F1706A" w:rsidRDefault="00EE61F2"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EE61F2" w:rsidRPr="00C0728D" w:rsidRDefault="00EE61F2"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one:</w:t>
            </w:r>
          </w:p>
        </w:tc>
        <w:tc>
          <w:tcPr>
            <w:tcW w:w="5984" w:type="dxa"/>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Historical and Contemporary Developments in 3D Visualization and Generated Computing Images (CGI)</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two:</w:t>
            </w:r>
          </w:p>
        </w:tc>
        <w:tc>
          <w:tcPr>
            <w:tcW w:w="5984" w:type="dxa"/>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3D modeling techniques</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three:</w:t>
            </w:r>
          </w:p>
        </w:tc>
        <w:tc>
          <w:tcPr>
            <w:tcW w:w="5984" w:type="dxa"/>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Introduction to design - Characteristics of good design, customer perspective, manufacturer's perspective, role of materials</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Creativity and Design Process - What is Design?</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Introduction to engineering design process, creativity in design</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Visual thinking (brainstorming, concept design) and its relationship with design innovation, computer design (CAD) design</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CAD lab work</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CAD lab work</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Visualization of dizan - sketches</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Prototypes (virtual prototypes, 3D print, physical prototypes)</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Realization of visualization in 3D</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Virtual reality, technology and application possibilities</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Applying Virtual Reality to Visualization</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Laboratory work in VR</w:t>
            </w:r>
          </w:p>
        </w:tc>
      </w:tr>
      <w:tr w:rsidR="00700473" w:rsidRPr="00F1706A" w:rsidTr="00E57AED">
        <w:tc>
          <w:tcPr>
            <w:tcW w:w="2516" w:type="dxa"/>
          </w:tcPr>
          <w:p w:rsidR="00700473" w:rsidRPr="00F1706A" w:rsidRDefault="00700473" w:rsidP="00700473">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00473" w:rsidRPr="00700473" w:rsidRDefault="00700473" w:rsidP="00700473">
            <w:pPr>
              <w:tabs>
                <w:tab w:val="left" w:pos="0"/>
                <w:tab w:val="left" w:pos="702"/>
              </w:tabs>
              <w:rPr>
                <w:rFonts w:ascii="Calibri" w:hAnsi="Calibri" w:cs="Arial"/>
                <w:i/>
                <w:sz w:val="22"/>
                <w:szCs w:val="22"/>
                <w:lang w:val="sq-AL"/>
              </w:rPr>
            </w:pPr>
            <w:r w:rsidRPr="00700473">
              <w:rPr>
                <w:rFonts w:ascii="Calibri" w:hAnsi="Calibri" w:cs="Arial"/>
                <w:i/>
                <w:sz w:val="22"/>
                <w:szCs w:val="22"/>
                <w:lang w:val="sq-AL"/>
              </w:rPr>
              <w:t>Presentation of seminar papers</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13" w:rsidRDefault="004F5513">
      <w:r>
        <w:separator/>
      </w:r>
    </w:p>
  </w:endnote>
  <w:endnote w:type="continuationSeparator" w:id="0">
    <w:p w:rsidR="004F5513" w:rsidRDefault="004F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857A90">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13" w:rsidRDefault="004F5513">
      <w:r>
        <w:separator/>
      </w:r>
    </w:p>
  </w:footnote>
  <w:footnote w:type="continuationSeparator" w:id="0">
    <w:p w:rsidR="004F5513" w:rsidRDefault="004F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191E"/>
    <w:rsid w:val="004C662C"/>
    <w:rsid w:val="004D2578"/>
    <w:rsid w:val="004D6136"/>
    <w:rsid w:val="004F07BA"/>
    <w:rsid w:val="004F5513"/>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0473"/>
    <w:rsid w:val="007038CC"/>
    <w:rsid w:val="007041FC"/>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57A90"/>
    <w:rsid w:val="00874134"/>
    <w:rsid w:val="00875C6C"/>
    <w:rsid w:val="00877801"/>
    <w:rsid w:val="008806DF"/>
    <w:rsid w:val="00882B7C"/>
    <w:rsid w:val="00883009"/>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E0C25"/>
    <w:rsid w:val="009E2AF8"/>
    <w:rsid w:val="00A11746"/>
    <w:rsid w:val="00A4231C"/>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26F49"/>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86113"/>
    <w:rsid w:val="00E96393"/>
    <w:rsid w:val="00EA4F96"/>
    <w:rsid w:val="00EA4FCF"/>
    <w:rsid w:val="00EB00C9"/>
    <w:rsid w:val="00ED3E0F"/>
    <w:rsid w:val="00ED7D90"/>
    <w:rsid w:val="00EE61F2"/>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700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CC69-AEFC-4C0D-8181-FCCA6C77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102</cp:revision>
  <cp:lastPrinted>2016-10-06T07:15:00Z</cp:lastPrinted>
  <dcterms:created xsi:type="dcterms:W3CDTF">2017-03-04T22:51:00Z</dcterms:created>
  <dcterms:modified xsi:type="dcterms:W3CDTF">2019-03-20T12:21:00Z</dcterms:modified>
</cp:coreProperties>
</file>