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84" w:rsidRPr="00BF5A89" w:rsidRDefault="0036718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21"/>
        <w:gridCol w:w="900"/>
        <w:gridCol w:w="1574"/>
        <w:gridCol w:w="2044"/>
      </w:tblGrid>
      <w:tr w:rsidR="00CF116F" w:rsidRPr="00BF5A89" w:rsidTr="00610BA3">
        <w:tc>
          <w:tcPr>
            <w:tcW w:w="8856" w:type="dxa"/>
            <w:gridSpan w:val="5"/>
            <w:shd w:val="clear" w:color="auto" w:fill="D9D9D9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Të dh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nd</w:t>
            </w:r>
            <w:r w:rsidR="00FB050B" w:rsidRPr="00BF5A89">
              <w:rPr>
                <w:rFonts w:ascii="Calibri" w:hAnsi="Calibri"/>
                <w:b/>
                <w:lang w:val="sq-AL"/>
              </w:rPr>
              <w:t>ë</w:t>
            </w:r>
            <w:r w:rsidRPr="00BF5A89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BF5A89" w:rsidRPr="00BF5A89" w:rsidTr="00610BA3">
        <w:tc>
          <w:tcPr>
            <w:tcW w:w="3617" w:type="dxa"/>
          </w:tcPr>
          <w:p w:rsidR="00BF5A89" w:rsidRPr="00BF5A89" w:rsidRDefault="00BF5A89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Njësia akademike:</w:t>
            </w:r>
          </w:p>
        </w:tc>
        <w:tc>
          <w:tcPr>
            <w:tcW w:w="5239" w:type="dxa"/>
            <w:gridSpan w:val="4"/>
          </w:tcPr>
          <w:p w:rsidR="00BF5A89" w:rsidRPr="00BF5A89" w:rsidRDefault="00924D4E" w:rsidP="006E7074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Fakulteti i Arkitekturës, Dizajnit dhe Teknologjisë së Drurit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4"/>
          </w:tcPr>
          <w:p w:rsidR="00CF116F" w:rsidRPr="00BF5A89" w:rsidRDefault="00A43972" w:rsidP="006E7074">
            <w:pPr>
              <w:pStyle w:val="NoSpacing"/>
              <w:rPr>
                <w:b/>
                <w:lang w:val="sq-AL"/>
              </w:rPr>
            </w:pPr>
            <w:r>
              <w:rPr>
                <w:b/>
                <w:lang w:val="sq-AL"/>
              </w:rPr>
              <w:t>Përpunimi Primar i drurit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B</w:t>
            </w:r>
            <w:r w:rsidR="00613C4A" w:rsidRPr="00BF5A89">
              <w:rPr>
                <w:b/>
                <w:szCs w:val="28"/>
                <w:lang w:val="sq-AL"/>
              </w:rPr>
              <w:t>achelor</w:t>
            </w:r>
          </w:p>
        </w:tc>
      </w:tr>
      <w:tr w:rsidR="00781805" w:rsidRPr="00BF5A89" w:rsidTr="00610BA3">
        <w:tc>
          <w:tcPr>
            <w:tcW w:w="3617" w:type="dxa"/>
          </w:tcPr>
          <w:p w:rsidR="00781805" w:rsidRPr="00BF5A89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4"/>
          </w:tcPr>
          <w:p w:rsidR="00781805" w:rsidRPr="00BF5A89" w:rsidRDefault="00A43972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Obligative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4"/>
          </w:tcPr>
          <w:p w:rsidR="00CF116F" w:rsidRPr="00BF5A89" w:rsidRDefault="001E5EAA" w:rsidP="00BF5A89">
            <w:pPr>
              <w:pStyle w:val="NoSpacing"/>
              <w:rPr>
                <w:b/>
                <w:szCs w:val="28"/>
                <w:lang w:val="sq-AL"/>
              </w:rPr>
            </w:pPr>
            <w:r w:rsidRPr="00BF5A89">
              <w:rPr>
                <w:b/>
                <w:szCs w:val="28"/>
                <w:lang w:val="sq-AL"/>
              </w:rPr>
              <w:t>I</w:t>
            </w:r>
            <w:r w:rsidR="00BF5A89" w:rsidRPr="00BF5A89">
              <w:rPr>
                <w:b/>
                <w:szCs w:val="28"/>
                <w:lang w:val="sq-AL"/>
              </w:rPr>
              <w:t>I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4"/>
          </w:tcPr>
          <w:p w:rsidR="00CF116F" w:rsidRPr="00BF5A89" w:rsidRDefault="00A43972" w:rsidP="00BF5A89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4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4"/>
          </w:tcPr>
          <w:p w:rsidR="00CF116F" w:rsidRPr="00BF5A89" w:rsidRDefault="00A43972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5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4"/>
          </w:tcPr>
          <w:p w:rsidR="00CF116F" w:rsidRPr="00BF5A89" w:rsidRDefault="00CF116F" w:rsidP="00BF5A89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4"/>
          </w:tcPr>
          <w:p w:rsidR="00CF116F" w:rsidRPr="00BF5A89" w:rsidRDefault="00A43972" w:rsidP="0071774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PhD.Cand</w:t>
            </w:r>
            <w:r w:rsidR="00CB322F">
              <w:rPr>
                <w:b/>
                <w:szCs w:val="28"/>
                <w:lang w:val="sq-AL"/>
              </w:rPr>
              <w:t>.</w:t>
            </w:r>
            <w:r w:rsidR="001E5EAA" w:rsidRPr="00BF5A89">
              <w:rPr>
                <w:b/>
                <w:szCs w:val="28"/>
                <w:lang w:val="sq-AL"/>
              </w:rPr>
              <w:t xml:space="preserve"> </w:t>
            </w:r>
            <w:r w:rsidR="0071774B">
              <w:rPr>
                <w:b/>
                <w:szCs w:val="28"/>
                <w:lang w:val="sq-AL"/>
              </w:rPr>
              <w:t>Bujar Jashari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F5A89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4"/>
          </w:tcPr>
          <w:p w:rsidR="004D2578" w:rsidRPr="00BF5A89" w:rsidRDefault="0071774B" w:rsidP="00CB322F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bujar.jashari</w:t>
            </w:r>
            <w:r w:rsidR="004D2578" w:rsidRPr="00BF5A89">
              <w:rPr>
                <w:b/>
                <w:szCs w:val="28"/>
                <w:lang w:val="sq-AL"/>
              </w:rPr>
              <w:t>@</w:t>
            </w:r>
            <w:r w:rsidR="00CB322F">
              <w:rPr>
                <w:b/>
                <w:szCs w:val="28"/>
                <w:lang w:val="sq-AL"/>
              </w:rPr>
              <w:t>ushaf.net</w:t>
            </w: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4"/>
          </w:tcPr>
          <w:p w:rsidR="000949E2" w:rsidRDefault="0053434C" w:rsidP="000949E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Ofrimi i njohurive bazë</w:t>
            </w:r>
            <w:r w:rsidR="00254388">
              <w:rPr>
                <w:lang w:val="sq-AL"/>
              </w:rPr>
              <w:t xml:space="preserve"> për përparësitë që ofron druri</w:t>
            </w:r>
            <w:r>
              <w:rPr>
                <w:lang w:val="sq-AL"/>
              </w:rPr>
              <w:t xml:space="preserve"> në krahasim me materialet tjera. </w:t>
            </w:r>
          </w:p>
          <w:p w:rsidR="0053434C" w:rsidRDefault="0053434C" w:rsidP="000949E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Gjatë kursit studentët do të marrin njohuri mbi llojet e drurit dhe përdorimi i tyre në materialet me bazë druri. </w:t>
            </w:r>
          </w:p>
          <w:p w:rsidR="00254388" w:rsidRDefault="00254388" w:rsidP="000949E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Studentët do të pëfitojnë njohuri në lidhje me makinat të cilat shërbejnë për sharrimin e lëndës së parë.</w:t>
            </w:r>
          </w:p>
          <w:p w:rsidR="000949E2" w:rsidRPr="00BF5A89" w:rsidRDefault="0053434C" w:rsidP="00254388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Do të mësojnë mbi llojet </w:t>
            </w:r>
            <w:r w:rsidR="00254388">
              <w:rPr>
                <w:lang w:val="sq-AL"/>
              </w:rPr>
              <w:t>asortimentet</w:t>
            </w:r>
            <w:r>
              <w:rPr>
                <w:lang w:val="sq-AL"/>
              </w:rPr>
              <w:t xml:space="preserve"> të cilat përfitohen nga materialet me </w:t>
            </w:r>
            <w:r w:rsidR="00254388">
              <w:rPr>
                <w:lang w:val="sq-AL"/>
              </w:rPr>
              <w:t xml:space="preserve">përpunimi primar i drurit </w:t>
            </w:r>
            <w:r>
              <w:rPr>
                <w:lang w:val="sq-AL"/>
              </w:rPr>
              <w:t xml:space="preserve">në makina gjatë procesit </w:t>
            </w:r>
            <w:r w:rsidR="00254388">
              <w:rPr>
                <w:lang w:val="sq-AL"/>
              </w:rPr>
              <w:t>të përpunimit</w:t>
            </w:r>
          </w:p>
        </w:tc>
      </w:tr>
      <w:tr w:rsidR="009E0C25" w:rsidRPr="00BF5A89" w:rsidTr="00610BA3">
        <w:tc>
          <w:tcPr>
            <w:tcW w:w="3617" w:type="dxa"/>
          </w:tcPr>
          <w:p w:rsidR="009E0C25" w:rsidRPr="00BF5A89" w:rsidRDefault="009E0C25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Përmbajtja e lëndës</w:t>
            </w:r>
          </w:p>
        </w:tc>
        <w:tc>
          <w:tcPr>
            <w:tcW w:w="5239" w:type="dxa"/>
            <w:gridSpan w:val="4"/>
          </w:tcPr>
          <w:p w:rsidR="007970FA" w:rsidRDefault="007970FA" w:rsidP="007970FA">
            <w:pPr>
              <w:rPr>
                <w:i/>
                <w:lang w:val="it-IT"/>
              </w:rPr>
            </w:pPr>
            <w:r>
              <w:rPr>
                <w:lang w:val="it-IT"/>
              </w:rPr>
              <w:t>Qëllimi i kësaj lëndë është njohja e studentit me rëndësinë e lëndës, klasifikimin e lëndës së parë për sharritje, sheshi për depozitim dhe</w:t>
            </w:r>
            <w:r w:rsidRPr="000A4242">
              <w:rPr>
                <w:lang w:val="it-IT"/>
              </w:rPr>
              <w:t xml:space="preserve"> rujtjen e trupave</w:t>
            </w:r>
          </w:p>
          <w:p w:rsidR="007970FA" w:rsidRDefault="007970FA" w:rsidP="007970F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Poashtu përmes kësaj lënde studentët do të pajisjen me njohuri rreth makinave të nevojshme për përpunim, duke filluar nga m</w:t>
            </w:r>
            <w:r w:rsidRPr="00217A37">
              <w:rPr>
                <w:lang w:val="it-IT"/>
              </w:rPr>
              <w:t>akinat sharrë rrethore /cirku</w:t>
            </w:r>
            <w:r>
              <w:rPr>
                <w:lang w:val="it-IT"/>
              </w:rPr>
              <w:t>la</w:t>
            </w:r>
            <w:r w:rsidRPr="00217A37">
              <w:rPr>
                <w:lang w:val="it-IT"/>
              </w:rPr>
              <w:t>rët</w:t>
            </w:r>
            <w:r>
              <w:rPr>
                <w:lang w:val="it-IT"/>
              </w:rPr>
              <w:t>, gaterët etj.</w:t>
            </w:r>
          </w:p>
          <w:p w:rsidR="007970FA" w:rsidRPr="00D20491" w:rsidRDefault="007970FA" w:rsidP="007970F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Përmes kësaj lënde studentët do të arrijnë të kuptojnë konceptet e </w:t>
            </w:r>
            <w:r w:rsidRPr="00217A37">
              <w:rPr>
                <w:lang w:val="it-IT"/>
              </w:rPr>
              <w:t xml:space="preserve"> sharritjes së trupave</w:t>
            </w:r>
            <w:r>
              <w:rPr>
                <w:lang w:val="it-IT"/>
              </w:rPr>
              <w:t>, teorinë e modeleve të prerjes maksimale, paraqitja grafike për llogaritjen e modeleve të prerjes, m</w:t>
            </w:r>
            <w:r w:rsidRPr="00217A37">
              <w:rPr>
                <w:lang w:val="it-IT"/>
              </w:rPr>
              <w:t>ënyrat</w:t>
            </w:r>
            <w:r w:rsidRPr="00D20491"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 w:rsidRPr="00217A37">
              <w:rPr>
                <w:lang w:val="it-IT"/>
              </w:rPr>
              <w:t xml:space="preserve"> sharrimit të trupave me defekte</w:t>
            </w:r>
            <w:r w:rsidRPr="00D20491">
              <w:rPr>
                <w:lang w:val="it-IT"/>
              </w:rPr>
              <w:t>.</w:t>
            </w:r>
          </w:p>
          <w:p w:rsidR="0053434C" w:rsidRPr="00F713BE" w:rsidRDefault="007970FA" w:rsidP="007970FA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Depozitimi i lëndës së sharruar, metodika për llogaritjen  e numrit të makinave etj.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4"/>
          </w:tcPr>
          <w:p w:rsidR="008806DF" w:rsidRPr="00254388" w:rsidRDefault="00A43972" w:rsidP="00254388">
            <w:pPr>
              <w:rPr>
                <w:lang w:val="it-IT"/>
              </w:rPr>
            </w:pPr>
            <w:r w:rsidRPr="00367184">
              <w:rPr>
                <w:lang w:val="it-IT"/>
              </w:rPr>
              <w:t>Të ju ofroj studentëve njohuri mbi Njohjen me prodhime</w:t>
            </w:r>
            <w:r w:rsidR="0047250F" w:rsidRPr="00367184">
              <w:rPr>
                <w:lang w:val="it-IT"/>
              </w:rPr>
              <w:t>ve</w:t>
            </w:r>
            <w:r w:rsidRPr="00367184">
              <w:rPr>
                <w:lang w:val="it-IT"/>
              </w:rPr>
              <w:t xml:space="preserve"> </w:t>
            </w:r>
            <w:r w:rsidR="0047250F" w:rsidRPr="00367184">
              <w:rPr>
                <w:lang w:val="it-IT"/>
              </w:rPr>
              <w:t>të</w:t>
            </w:r>
            <w:r w:rsidRPr="00367184">
              <w:rPr>
                <w:lang w:val="it-IT"/>
              </w:rPr>
              <w:t xml:space="preserve"> lendes se sharruar, mënyrat e sharritjes së trupave, si bëhet stivimi i lëndës drusore të sharruar, asortimentet, procesi i tharjes, etj. </w:t>
            </w:r>
          </w:p>
        </w:tc>
      </w:tr>
      <w:tr w:rsidR="00CF116F" w:rsidRPr="00BF5A89" w:rsidTr="00610BA3">
        <w:tc>
          <w:tcPr>
            <w:tcW w:w="3617" w:type="dxa"/>
          </w:tcPr>
          <w:p w:rsidR="00CF116F" w:rsidRPr="00BF5A89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4"/>
          </w:tcPr>
          <w:p w:rsidR="00213FF4" w:rsidRDefault="00213FF4" w:rsidP="00C2710B">
            <w:pPr>
              <w:rPr>
                <w:lang w:val="sq-AL"/>
              </w:rPr>
            </w:pPr>
          </w:p>
          <w:p w:rsidR="00C2710B" w:rsidRDefault="00930096" w:rsidP="00C2710B">
            <w:pPr>
              <w:rPr>
                <w:lang w:val="sq-AL"/>
              </w:rPr>
            </w:pPr>
            <w:r>
              <w:rPr>
                <w:lang w:val="sq-AL"/>
              </w:rPr>
              <w:t>Pas përfundimit të kësaj lënde</w:t>
            </w:r>
            <w:r w:rsidR="00C2710B" w:rsidRPr="00BF5A89">
              <w:rPr>
                <w:lang w:val="sq-AL"/>
              </w:rPr>
              <w:t xml:space="preserve"> studenti do të jetë në </w:t>
            </w:r>
            <w:r w:rsidR="00C2710B" w:rsidRPr="00BF5A89">
              <w:rPr>
                <w:lang w:val="sq-AL"/>
              </w:rPr>
              <w:lastRenderedPageBreak/>
              <w:t>gjendje që</w:t>
            </w:r>
            <w:r>
              <w:rPr>
                <w:lang w:val="sq-AL"/>
              </w:rPr>
              <w:t xml:space="preserve"> të</w:t>
            </w:r>
            <w:r w:rsidR="00C2710B" w:rsidRPr="00BF5A89">
              <w:rPr>
                <w:lang w:val="sq-AL"/>
              </w:rPr>
              <w:t>:</w:t>
            </w:r>
          </w:p>
          <w:p w:rsidR="00C2710B" w:rsidRPr="00BF5A89" w:rsidRDefault="00C2710B" w:rsidP="00C2710B">
            <w:pPr>
              <w:rPr>
                <w:lang w:val="sq-AL"/>
              </w:rPr>
            </w:pPr>
          </w:p>
          <w:p w:rsidR="006550AD" w:rsidRPr="00BF5A89" w:rsidRDefault="00254388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Dijë h</w:t>
            </w:r>
            <w:r w:rsidR="00213FF4">
              <w:rPr>
                <w:rFonts w:ascii="Times New Roman" w:hAnsi="Times New Roman"/>
                <w:lang w:val="sq-AL"/>
              </w:rPr>
              <w:t>istorikun e</w:t>
            </w:r>
            <w:r w:rsidR="00930096">
              <w:rPr>
                <w:rFonts w:ascii="Times New Roman" w:hAnsi="Times New Roman"/>
                <w:lang w:val="sq-AL"/>
              </w:rPr>
              <w:t xml:space="preserve"> Lëndës së sharruar dhe etapat e zhvillimit</w:t>
            </w:r>
            <w:r w:rsidR="008806DF">
              <w:rPr>
                <w:rFonts w:ascii="Times New Roman" w:hAnsi="Times New Roman"/>
                <w:lang w:val="sq-AL"/>
              </w:rPr>
              <w:t xml:space="preserve">, </w:t>
            </w:r>
          </w:p>
          <w:p w:rsidR="006550AD" w:rsidRPr="00BF5A89" w:rsidRDefault="00930096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Njoh llojet drusore në Përpunimin Primar,</w:t>
            </w:r>
          </w:p>
          <w:p w:rsidR="006550AD" w:rsidRPr="00BF5A89" w:rsidRDefault="00930096" w:rsidP="006550AD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Njo</w:t>
            </w:r>
            <w:r w:rsidR="008806DF">
              <w:rPr>
                <w:rFonts w:ascii="Times New Roman" w:hAnsi="Times New Roman"/>
                <w:lang w:val="sq-AL"/>
              </w:rPr>
              <w:t xml:space="preserve">h </w:t>
            </w:r>
            <w:r>
              <w:rPr>
                <w:rFonts w:ascii="Times New Roman" w:hAnsi="Times New Roman"/>
                <w:lang w:val="sq-AL"/>
              </w:rPr>
              <w:t>klasifikimin e lëndës së parë</w:t>
            </w:r>
          </w:p>
          <w:p w:rsidR="008806DF" w:rsidRPr="00BF5A89" w:rsidRDefault="00930096" w:rsidP="00930096">
            <w:pPr>
              <w:pStyle w:val="Aufzaehlung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Njoh sheshin e trupave dhe renditjen teknologjike të ma</w:t>
            </w:r>
            <w:r w:rsidR="00254388">
              <w:rPr>
                <w:rFonts w:ascii="Times New Roman" w:hAnsi="Times New Roman"/>
                <w:lang w:val="sq-AL"/>
              </w:rPr>
              <w:t>kinave të rënda që përdoren në përpunimin p</w:t>
            </w:r>
            <w:r>
              <w:rPr>
                <w:rFonts w:ascii="Times New Roman" w:hAnsi="Times New Roman"/>
                <w:lang w:val="sq-AL"/>
              </w:rPr>
              <w:t>rimar të drurit.</w:t>
            </w:r>
            <w:r w:rsidR="008806DF">
              <w:rPr>
                <w:rFonts w:ascii="Times New Roman" w:hAnsi="Times New Roman"/>
                <w:lang w:val="sq-AL"/>
              </w:rPr>
              <w:t xml:space="preserve"> </w:t>
            </w:r>
          </w:p>
          <w:p w:rsidR="007C3132" w:rsidRPr="00213FF4" w:rsidRDefault="007C3132" w:rsidP="00105D31">
            <w:pPr>
              <w:rPr>
                <w:b/>
                <w:lang w:val="sq-AL"/>
              </w:rPr>
            </w:pPr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BF5A89" w:rsidTr="00610BA3">
        <w:tc>
          <w:tcPr>
            <w:tcW w:w="8856" w:type="dxa"/>
            <w:gridSpan w:val="5"/>
            <w:shd w:val="clear" w:color="auto" w:fill="D9D9D9"/>
          </w:tcPr>
          <w:p w:rsidR="00FB050B" w:rsidRPr="00BF5A89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BF5A89" w:rsidTr="00CB322F">
        <w:trPr>
          <w:trHeight w:val="512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  <w:r w:rsidR="004A717F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24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16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12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8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9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Kollokfiume,seminare</w:t>
            </w:r>
            <w:r w:rsidR="00D879C8" w:rsidRPr="00BF5A89">
              <w:rPr>
                <w:rFonts w:ascii="Calibri" w:hAnsi="Calibri" w:cs="Arial"/>
                <w:sz w:val="22"/>
                <w:szCs w:val="22"/>
                <w:lang w:val="sq-AL"/>
              </w:rPr>
              <w:t>, projekte.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CE4033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4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30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15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1950E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B41012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2</w:t>
            </w:r>
          </w:p>
        </w:tc>
      </w:tr>
      <w:tr w:rsidR="00183923" w:rsidRPr="00BF5A89" w:rsidTr="00CB322F"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83923" w:rsidRPr="00BF5A89" w:rsidRDefault="00183923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Projektet,prezentimet ,etj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5450DB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sz w:val="22"/>
                <w:szCs w:val="22"/>
                <w:lang w:val="sq-AL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923" w:rsidRPr="00BF5A89" w:rsidRDefault="004A717F" w:rsidP="00CB322F">
            <w:pPr>
              <w:jc w:val="center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/>
              </w:rPr>
              <w:t>0</w:t>
            </w:r>
          </w:p>
        </w:tc>
      </w:tr>
      <w:tr w:rsidR="00183923" w:rsidRPr="00BF5A89" w:rsidTr="00CB322F">
        <w:trPr>
          <w:trHeight w:val="413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83923" w:rsidRPr="00BF5A89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BF5A89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183923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3923" w:rsidRPr="00BF5A89" w:rsidRDefault="002909E4" w:rsidP="00CB322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sq-AL"/>
              </w:rPr>
              <w:t>12</w:t>
            </w:r>
            <w:r w:rsidR="00B41012">
              <w:rPr>
                <w:rFonts w:ascii="Calibri" w:hAnsi="Calibri" w:cs="Arial"/>
                <w:b/>
                <w:sz w:val="22"/>
                <w:szCs w:val="22"/>
                <w:lang w:val="sq-AL"/>
              </w:rPr>
              <w:t>4</w:t>
            </w:r>
            <w:bookmarkStart w:id="0" w:name="_GoBack"/>
            <w:bookmarkEnd w:id="0"/>
          </w:p>
        </w:tc>
      </w:tr>
      <w:tr w:rsidR="00FF7590" w:rsidRPr="00BF5A89" w:rsidTr="00610BA3">
        <w:tc>
          <w:tcPr>
            <w:tcW w:w="8856" w:type="dxa"/>
            <w:gridSpan w:val="5"/>
            <w:shd w:val="clear" w:color="auto" w:fill="D9D9D9"/>
          </w:tcPr>
          <w:p w:rsidR="00FF7590" w:rsidRPr="00BF5A89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4"/>
          </w:tcPr>
          <w:p w:rsidR="00F6654D" w:rsidRPr="00BF5A89" w:rsidRDefault="00F6654D" w:rsidP="004A717F">
            <w:pPr>
              <w:pStyle w:val="Aufzaehlung"/>
              <w:numPr>
                <w:ilvl w:val="0"/>
                <w:numId w:val="0"/>
              </w:num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BF5A89">
              <w:rPr>
                <w:rFonts w:ascii="Times New Roman" w:hAnsi="Times New Roman"/>
                <w:i/>
                <w:lang w:val="sq-AL"/>
              </w:rPr>
              <w:t xml:space="preserve">Ligjërata, ushtrime, punë e pavarur </w:t>
            </w:r>
            <w:r w:rsidR="004A717F">
              <w:rPr>
                <w:rFonts w:ascii="Times New Roman" w:hAnsi="Times New Roman"/>
                <w:i/>
                <w:lang w:val="sq-AL"/>
              </w:rPr>
              <w:t>në laborator dhe terren dhe detyra shtëpie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4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4"/>
          </w:tcPr>
          <w:p w:rsidR="005451BE" w:rsidRDefault="005451BE" w:rsidP="005451BE">
            <w:pPr>
              <w:rPr>
                <w:lang w:val="it-IT"/>
              </w:rPr>
            </w:pPr>
            <w:r w:rsidRPr="00DA538F">
              <w:rPr>
                <w:lang w:val="it-IT"/>
              </w:rPr>
              <w:t>N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 vler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>sim duhet t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 caktohet p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>rqindja e pjes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>marrjes s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 s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cilit </w:t>
            </w:r>
            <w:r w:rsidR="001A0666">
              <w:rPr>
                <w:lang w:val="it-IT"/>
              </w:rPr>
              <w:t xml:space="preserve">student deri </w:t>
            </w:r>
            <w:r w:rsidRPr="00DA538F">
              <w:rPr>
                <w:lang w:val="it-IT"/>
              </w:rPr>
              <w:t>n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 </w:t>
            </w:r>
            <w:r w:rsidR="001A0666">
              <w:rPr>
                <w:lang w:val="it-IT"/>
              </w:rPr>
              <w:t>fund të vijimit</w:t>
            </w:r>
            <w:r>
              <w:rPr>
                <w:lang w:val="it-IT"/>
              </w:rPr>
              <w:t xml:space="preserve">. 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>
              <w:rPr>
                <w:lang w:val="it-IT"/>
              </w:rPr>
              <w:t>Një nga mënyrat e vlerësimit do të ishtë si në vazhdim: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 w:rsidRPr="00DA538F">
              <w:rPr>
                <w:lang w:val="it-IT"/>
              </w:rPr>
              <w:t>Vler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>simi i par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: </w:t>
            </w:r>
            <w:r>
              <w:rPr>
                <w:lang w:val="it-IT"/>
              </w:rPr>
              <w:t>2</w:t>
            </w:r>
            <w:r w:rsidRPr="00DA538F">
              <w:rPr>
                <w:lang w:val="it-IT"/>
              </w:rPr>
              <w:t>0%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 w:rsidRPr="00DA538F">
              <w:rPr>
                <w:lang w:val="it-IT"/>
              </w:rPr>
              <w:t>Vler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>simi i dyt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 </w:t>
            </w:r>
            <w:r>
              <w:rPr>
                <w:lang w:val="it-IT"/>
              </w:rPr>
              <w:t>30</w:t>
            </w:r>
            <w:r w:rsidRPr="00DA538F">
              <w:rPr>
                <w:lang w:val="it-IT"/>
              </w:rPr>
              <w:t>%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 w:rsidRPr="00DA538F">
              <w:rPr>
                <w:lang w:val="it-IT"/>
              </w:rPr>
              <w:t>Detyrat e sht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>pis</w:t>
            </w:r>
            <w:r>
              <w:rPr>
                <w:lang w:val="it-IT"/>
              </w:rPr>
              <w:t>ë</w:t>
            </w:r>
            <w:r w:rsidRPr="00DA538F">
              <w:rPr>
                <w:lang w:val="it-IT"/>
              </w:rPr>
              <w:t xml:space="preserve"> ose angazhime  tjera 10%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>
              <w:rPr>
                <w:lang w:val="it-IT"/>
              </w:rPr>
              <w:t>Vijimi i rregullt 10</w:t>
            </w:r>
            <w:r w:rsidRPr="00DA538F">
              <w:rPr>
                <w:lang w:val="it-IT"/>
              </w:rPr>
              <w:t>%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>
              <w:rPr>
                <w:lang w:val="it-IT"/>
              </w:rPr>
              <w:t xml:space="preserve">Provimi final </w:t>
            </w:r>
            <w:r w:rsidRPr="00DA538F">
              <w:rPr>
                <w:lang w:val="it-IT"/>
              </w:rPr>
              <w:t>30%</w:t>
            </w:r>
          </w:p>
          <w:p w:rsidR="005451BE" w:rsidRPr="00DA538F" w:rsidRDefault="005451BE" w:rsidP="005451BE">
            <w:pPr>
              <w:rPr>
                <w:lang w:val="it-IT"/>
              </w:rPr>
            </w:pPr>
            <w:r w:rsidRPr="00DA538F">
              <w:rPr>
                <w:lang w:val="it-IT"/>
              </w:rPr>
              <w:t>Total 100%</w:t>
            </w:r>
          </w:p>
          <w:p w:rsidR="005451BE" w:rsidRPr="00BF5A89" w:rsidRDefault="005451BE" w:rsidP="005355AB">
            <w:pPr>
              <w:rPr>
                <w:lang w:val="sq-AL"/>
              </w:rPr>
            </w:pPr>
          </w:p>
        </w:tc>
      </w:tr>
      <w:tr w:rsidR="00183923" w:rsidRPr="00BF5A89" w:rsidTr="00610BA3">
        <w:tc>
          <w:tcPr>
            <w:tcW w:w="8856" w:type="dxa"/>
            <w:gridSpan w:val="5"/>
            <w:shd w:val="clear" w:color="auto" w:fill="D9D9D9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lastRenderedPageBreak/>
              <w:t xml:space="preserve">Literatura bazë:  </w:t>
            </w:r>
          </w:p>
        </w:tc>
        <w:tc>
          <w:tcPr>
            <w:tcW w:w="5239" w:type="dxa"/>
            <w:gridSpan w:val="4"/>
          </w:tcPr>
          <w:p w:rsidR="004A717F" w:rsidRPr="000603E9" w:rsidRDefault="007D73C9" w:rsidP="007D73C9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0603E9">
              <w:rPr>
                <w:i/>
                <w:lang w:val="sq-AL"/>
              </w:rPr>
              <w:t>[1]</w:t>
            </w:r>
            <w:r w:rsidR="00A65D4F" w:rsidRPr="000603E9">
              <w:rPr>
                <w:i/>
                <w:lang w:val="sq-AL"/>
              </w:rPr>
              <w:t xml:space="preserve"> </w:t>
            </w:r>
            <w:r w:rsidR="002F2518" w:rsidRPr="000603E9">
              <w:rPr>
                <w:i/>
                <w:lang w:val="sq-AL"/>
              </w:rPr>
              <w:t>Lënda e Sharruar</w:t>
            </w:r>
            <w:r w:rsidR="00A65D4F" w:rsidRPr="000603E9">
              <w:rPr>
                <w:i/>
                <w:lang w:val="sq-AL"/>
              </w:rPr>
              <w:t xml:space="preserve">, Dr. </w:t>
            </w:r>
            <w:r w:rsidR="002F2518" w:rsidRPr="000603E9">
              <w:rPr>
                <w:i/>
                <w:lang w:val="sq-AL"/>
              </w:rPr>
              <w:t>Dritan Ajdinaj dhe Dr. Pandeli Marku</w:t>
            </w:r>
            <w:r w:rsidR="00A65D4F" w:rsidRPr="000603E9">
              <w:rPr>
                <w:i/>
                <w:lang w:val="sq-AL"/>
              </w:rPr>
              <w:t xml:space="preserve">, </w:t>
            </w:r>
            <w:r w:rsidR="002F2518" w:rsidRPr="000603E9">
              <w:rPr>
                <w:i/>
                <w:lang w:val="sq-AL"/>
              </w:rPr>
              <w:t>Tiranë, 2014</w:t>
            </w:r>
            <w:r w:rsidRPr="000603E9">
              <w:rPr>
                <w:i/>
                <w:lang w:val="sq-AL"/>
              </w:rPr>
              <w:tab/>
            </w:r>
            <w:r w:rsidR="004A717F" w:rsidRPr="000603E9">
              <w:rPr>
                <w:i/>
                <w:lang w:val="sq-AL"/>
              </w:rPr>
              <w:t xml:space="preserve"> </w:t>
            </w:r>
          </w:p>
          <w:p w:rsidR="002F2518" w:rsidRPr="000603E9" w:rsidRDefault="0032568F" w:rsidP="002F2518">
            <w:pPr>
              <w:rPr>
                <w:i/>
                <w:lang w:val="it-IT"/>
              </w:rPr>
            </w:pPr>
            <w:r w:rsidRPr="000603E9">
              <w:rPr>
                <w:i/>
                <w:lang w:val="sq-AL"/>
              </w:rPr>
              <w:t>[2]</w:t>
            </w:r>
            <w:r w:rsidR="00A820C7" w:rsidRPr="000603E9">
              <w:rPr>
                <w:i/>
                <w:lang w:val="sq-AL"/>
              </w:rPr>
              <w:t xml:space="preserve"> </w:t>
            </w:r>
            <w:r w:rsidR="002F2518" w:rsidRPr="000603E9">
              <w:rPr>
                <w:i/>
                <w:lang w:val="it-IT"/>
              </w:rPr>
              <w:t>Prodhimi i lëndës së sharruar, Ing. Ilo Shqau, Arben Bejtja.</w:t>
            </w:r>
          </w:p>
          <w:p w:rsidR="00A65D4F" w:rsidRPr="00BF5A89" w:rsidRDefault="002F2518" w:rsidP="002F2518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0603E9">
              <w:rPr>
                <w:i/>
                <w:lang w:val="sq-AL"/>
              </w:rPr>
              <w:t xml:space="preserve"> </w:t>
            </w:r>
            <w:r w:rsidR="00A65D4F" w:rsidRPr="000603E9">
              <w:rPr>
                <w:i/>
                <w:lang w:val="sq-AL"/>
              </w:rPr>
              <w:t xml:space="preserve">[3] </w:t>
            </w:r>
            <w:r w:rsidRPr="000603E9">
              <w:rPr>
                <w:i/>
                <w:lang w:val="it-IT"/>
              </w:rPr>
              <w:t>Prodhimi i lëndës drusore të sharruar, Ass. Prof. Dr. Skender Fico,</w:t>
            </w:r>
          </w:p>
        </w:tc>
      </w:tr>
      <w:tr w:rsidR="00183923" w:rsidRPr="00BF5A89" w:rsidTr="00610BA3">
        <w:tc>
          <w:tcPr>
            <w:tcW w:w="3617" w:type="dxa"/>
          </w:tcPr>
          <w:p w:rsidR="00183923" w:rsidRPr="00BF5A89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4"/>
          </w:tcPr>
          <w:p w:rsidR="00183923" w:rsidRDefault="007D73C9" w:rsidP="00A71997">
            <w:pPr>
              <w:ind w:left="76"/>
              <w:rPr>
                <w:i/>
                <w:lang w:val="sq-AL"/>
              </w:rPr>
            </w:pPr>
            <w:r w:rsidRPr="00BF5A89">
              <w:rPr>
                <w:i/>
                <w:lang w:val="sq-AL"/>
              </w:rPr>
              <w:t>[1]</w:t>
            </w:r>
            <w:r w:rsidR="00C96A6D">
              <w:rPr>
                <w:i/>
                <w:lang w:val="sq-AL"/>
              </w:rPr>
              <w:t xml:space="preserve"> </w:t>
            </w:r>
            <w:r w:rsidR="005A0340">
              <w:rPr>
                <w:i/>
                <w:lang w:val="sq-AL"/>
              </w:rPr>
              <w:t>Pimary Wood Processing – Principles and Practise. John C.F. Walker 2006</w:t>
            </w:r>
          </w:p>
          <w:p w:rsidR="00C96A6D" w:rsidRDefault="00C96A6D" w:rsidP="00A71997">
            <w:pPr>
              <w:ind w:left="76"/>
              <w:rPr>
                <w:i/>
                <w:lang w:val="sq-AL"/>
              </w:rPr>
            </w:pPr>
            <w:r>
              <w:rPr>
                <w:i/>
                <w:lang w:val="sq-AL"/>
              </w:rPr>
              <w:t>[2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r w:rsidR="005A0340">
              <w:rPr>
                <w:i/>
                <w:lang w:val="sq-AL"/>
              </w:rPr>
              <w:t>Primar Process of wood tech. 2010</w:t>
            </w:r>
          </w:p>
          <w:p w:rsidR="009A6FDC" w:rsidRPr="00BF5A89" w:rsidRDefault="00AF1A58" w:rsidP="005A0340">
            <w:pPr>
              <w:ind w:left="76"/>
              <w:rPr>
                <w:i/>
                <w:szCs w:val="22"/>
                <w:lang w:val="sq-AL"/>
              </w:rPr>
            </w:pPr>
            <w:r>
              <w:rPr>
                <w:i/>
                <w:lang w:val="sq-AL"/>
              </w:rPr>
              <w:t>[3</w:t>
            </w:r>
            <w:r w:rsidRPr="00BF5A89">
              <w:rPr>
                <w:i/>
                <w:lang w:val="sq-AL"/>
              </w:rPr>
              <w:t>]</w:t>
            </w:r>
            <w:r>
              <w:rPr>
                <w:i/>
                <w:lang w:val="sq-AL"/>
              </w:rPr>
              <w:t xml:space="preserve"> </w:t>
            </w:r>
            <w:r w:rsidR="001C4AFF">
              <w:rPr>
                <w:i/>
                <w:lang w:val="sq-AL"/>
              </w:rPr>
              <w:t>How to make money</w:t>
            </w:r>
            <w:r w:rsidR="005A0340">
              <w:rPr>
                <w:i/>
                <w:lang w:val="sq-AL"/>
              </w:rPr>
              <w:t xml:space="preserve"> with portable sawmill business. John Davidson 2016</w:t>
            </w:r>
          </w:p>
        </w:tc>
      </w:tr>
    </w:tbl>
    <w:p w:rsidR="00CF116F" w:rsidRDefault="00CF116F" w:rsidP="00D67209">
      <w:pPr>
        <w:pStyle w:val="NoSpacing"/>
        <w:rPr>
          <w:szCs w:val="28"/>
          <w:lang w:val="sq-AL"/>
        </w:rPr>
      </w:pPr>
    </w:p>
    <w:p w:rsidR="00D043E2" w:rsidRDefault="00D043E2" w:rsidP="00D67209">
      <w:pPr>
        <w:pStyle w:val="NoSpacing"/>
        <w:rPr>
          <w:szCs w:val="28"/>
          <w:lang w:val="sq-AL"/>
        </w:rPr>
      </w:pPr>
    </w:p>
    <w:p w:rsidR="00D043E2" w:rsidRDefault="00D043E2" w:rsidP="00D67209">
      <w:pPr>
        <w:pStyle w:val="NoSpacing"/>
        <w:rPr>
          <w:szCs w:val="28"/>
          <w:lang w:val="sq-AL"/>
        </w:rPr>
      </w:pPr>
    </w:p>
    <w:p w:rsidR="00D043E2" w:rsidRDefault="00D043E2" w:rsidP="00D67209">
      <w:pPr>
        <w:pStyle w:val="NoSpacing"/>
        <w:rPr>
          <w:szCs w:val="28"/>
          <w:lang w:val="sq-AL"/>
        </w:rPr>
      </w:pPr>
    </w:p>
    <w:p w:rsidR="00A71997" w:rsidRDefault="00A71997" w:rsidP="00D67209">
      <w:pPr>
        <w:pStyle w:val="NoSpacing"/>
        <w:rPr>
          <w:szCs w:val="28"/>
          <w:lang w:val="sq-AL"/>
        </w:rPr>
      </w:pPr>
    </w:p>
    <w:p w:rsidR="00CB322F" w:rsidRDefault="00CB322F" w:rsidP="00D67209">
      <w:pPr>
        <w:pStyle w:val="NoSpacing"/>
        <w:rPr>
          <w:szCs w:val="28"/>
          <w:lang w:val="sq-AL"/>
        </w:rPr>
      </w:pPr>
    </w:p>
    <w:p w:rsidR="00CB322F" w:rsidRDefault="00CB322F" w:rsidP="00D67209">
      <w:pPr>
        <w:pStyle w:val="NoSpacing"/>
        <w:rPr>
          <w:szCs w:val="28"/>
          <w:lang w:val="sq-AL"/>
        </w:rPr>
      </w:pPr>
    </w:p>
    <w:p w:rsidR="00D13E38" w:rsidRPr="00BF5A89" w:rsidRDefault="00D13E38" w:rsidP="00D67209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043E2" w:rsidRPr="00BF5A89" w:rsidTr="00226857">
        <w:tc>
          <w:tcPr>
            <w:tcW w:w="8856" w:type="dxa"/>
            <w:gridSpan w:val="2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 xml:space="preserve">Plani i dizejnuar i mësimit:  </w:t>
            </w:r>
          </w:p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043E2" w:rsidRPr="00BF5A89" w:rsidTr="00CB322F">
        <w:tc>
          <w:tcPr>
            <w:tcW w:w="26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228" w:type="dxa"/>
            <w:shd w:val="clear" w:color="auto" w:fill="D9D9D9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228" w:type="dxa"/>
          </w:tcPr>
          <w:p w:rsidR="00D043E2" w:rsidRPr="00930096" w:rsidRDefault="00930096" w:rsidP="00930096">
            <w:pPr>
              <w:rPr>
                <w:lang w:val="it-IT"/>
              </w:rPr>
            </w:pPr>
            <w:r>
              <w:rPr>
                <w:lang w:val="it-IT"/>
              </w:rPr>
              <w:t>Rëndësia e lëndës, lënda e parë për sharritje, klasifikimi i lëndës së parë, klasifikimi i lëndës së sharruar etj.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228" w:type="dxa"/>
          </w:tcPr>
          <w:p w:rsidR="00D043E2" w:rsidRPr="00BF5A89" w:rsidRDefault="00930096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lang w:val="it-IT"/>
              </w:rPr>
              <w:t>Sheshi për depozitim dhe</w:t>
            </w:r>
            <w:r w:rsidRPr="000A4242">
              <w:rPr>
                <w:lang w:val="it-IT"/>
              </w:rPr>
              <w:t xml:space="preserve"> rujtjen e trupave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BF5A89" w:rsidRDefault="00930096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0A4242">
              <w:rPr>
                <w:lang w:val="it-IT"/>
              </w:rPr>
              <w:t>G</w:t>
            </w:r>
            <w:r w:rsidRPr="00436678">
              <w:rPr>
                <w:lang w:val="it-IT"/>
              </w:rPr>
              <w:t>aterët dhe paisjet për prodhimin e lëndës së sharruar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228" w:type="dxa"/>
          </w:tcPr>
          <w:p w:rsidR="00D043E2" w:rsidRPr="002F2518" w:rsidRDefault="002F2518" w:rsidP="002F2518">
            <w:pPr>
              <w:rPr>
                <w:lang w:val="it-IT"/>
              </w:rPr>
            </w:pPr>
            <w:r w:rsidRPr="000A4242">
              <w:rPr>
                <w:lang w:val="it-IT"/>
              </w:rPr>
              <w:t>Mekanizmi për ndarjen e dërrasave te skuadruara nga ato të pa skuadruara.Pajime</w:t>
            </w:r>
            <w:r>
              <w:rPr>
                <w:lang w:val="it-IT"/>
              </w:rPr>
              <w:t xml:space="preserve"> </w:t>
            </w:r>
            <w:r w:rsidRPr="000A4242">
              <w:rPr>
                <w:lang w:val="it-IT"/>
              </w:rPr>
              <w:t>e Gaterit,</w:t>
            </w:r>
            <w:r>
              <w:rPr>
                <w:lang w:val="it-IT"/>
              </w:rPr>
              <w:t xml:space="preserve"> </w:t>
            </w:r>
            <w:r w:rsidRPr="000A4242">
              <w:rPr>
                <w:lang w:val="it-IT"/>
              </w:rPr>
              <w:t>karakteristikat teknike të gaterit, prodhimtaria e gaterëve, koeficienti i shfrytëzimit etj.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2F2518" w:rsidRPr="002D1090" w:rsidRDefault="002F2518" w:rsidP="002F2518">
            <w:pPr>
              <w:rPr>
                <w:lang w:val="it-IT"/>
              </w:rPr>
            </w:pPr>
            <w:r w:rsidRPr="00436678">
              <w:rPr>
                <w:lang w:val="it-IT"/>
              </w:rPr>
              <w:t>Sharrat Shirit pë</w:t>
            </w:r>
            <w:r>
              <w:rPr>
                <w:lang w:val="it-IT"/>
              </w:rPr>
              <w:t>r</w:t>
            </w:r>
            <w:r w:rsidRPr="00436678">
              <w:rPr>
                <w:lang w:val="it-IT"/>
              </w:rPr>
              <w:t xml:space="preserve"> prodhimin e lëndës së sharruar.</w:t>
            </w:r>
          </w:p>
          <w:p w:rsidR="00D043E2" w:rsidRPr="00BF5A89" w:rsidRDefault="00D043E2" w:rsidP="002F2518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2F2518" w:rsidRDefault="002F2518" w:rsidP="002F2518">
            <w:pPr>
              <w:rPr>
                <w:lang w:val="it-IT"/>
              </w:rPr>
            </w:pPr>
            <w:r w:rsidRPr="00217A37">
              <w:rPr>
                <w:lang w:val="it-IT"/>
              </w:rPr>
              <w:t>Karakteristikat teknike të Sharrave Shirit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2F2518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>
              <w:rPr>
                <w:lang w:val="it-IT"/>
              </w:rPr>
              <w:t>Sharrat shirit horizontale për sharritjen e trupave, karakteristikat teknike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2F2518" w:rsidRDefault="002F2518" w:rsidP="002F2518">
            <w:pPr>
              <w:rPr>
                <w:b/>
                <w:i/>
                <w:lang w:val="it-IT"/>
              </w:rPr>
            </w:pPr>
            <w:r w:rsidRPr="00217A37">
              <w:rPr>
                <w:lang w:val="it-IT"/>
              </w:rPr>
              <w:t>Makinat sharrë rrethore /cirkualrët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BF5A8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228" w:type="dxa"/>
          </w:tcPr>
          <w:p w:rsidR="00D043E2" w:rsidRPr="00BF5A89" w:rsidRDefault="002F2518" w:rsidP="00226857">
            <w:pPr>
              <w:autoSpaceDE w:val="0"/>
              <w:autoSpaceDN w:val="0"/>
              <w:adjustRightInd w:val="0"/>
              <w:rPr>
                <w:i/>
                <w:lang w:val="sq-AL"/>
              </w:rPr>
            </w:pPr>
            <w:r w:rsidRPr="00217A37">
              <w:rPr>
                <w:lang w:val="it-IT"/>
              </w:rPr>
              <w:t>Metodat</w:t>
            </w:r>
            <w:r>
              <w:rPr>
                <w:i/>
                <w:lang w:val="it-IT"/>
              </w:rPr>
              <w:t xml:space="preserve"> </w:t>
            </w:r>
            <w:r w:rsidRPr="00217A37">
              <w:rPr>
                <w:lang w:val="it-IT"/>
              </w:rPr>
              <w:t>e sharritjes së trupave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228" w:type="dxa"/>
          </w:tcPr>
          <w:p w:rsidR="00D043E2" w:rsidRPr="002F2518" w:rsidRDefault="002F2518" w:rsidP="002F2518">
            <w:pPr>
              <w:rPr>
                <w:lang w:val="it-IT"/>
              </w:rPr>
            </w:pPr>
            <w:r>
              <w:rPr>
                <w:lang w:val="it-IT"/>
              </w:rPr>
              <w:t>Teoria e modeleve të prerjes maksimale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BF5A8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228" w:type="dxa"/>
          </w:tcPr>
          <w:p w:rsidR="00D043E2" w:rsidRPr="00A820C7" w:rsidRDefault="002F2518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lang w:val="it-IT"/>
              </w:rPr>
              <w:t>Paraqitja grafike për llogaritjen e modeleve të prerjes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D043E2" w:rsidRPr="00A820C7" w:rsidRDefault="002F2518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 w:rsidRPr="00217A37">
              <w:rPr>
                <w:lang w:val="it-IT"/>
              </w:rPr>
              <w:t>Mënyrat</w:t>
            </w:r>
            <w:r w:rsidRPr="00D20491">
              <w:rPr>
                <w:i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 w:rsidRPr="00217A37">
              <w:rPr>
                <w:lang w:val="it-IT"/>
              </w:rPr>
              <w:t xml:space="preserve"> sharrimit të trupave me defekte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228" w:type="dxa"/>
          </w:tcPr>
          <w:p w:rsidR="00D043E2" w:rsidRPr="00A820C7" w:rsidRDefault="002F2518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lang w:val="it-IT"/>
              </w:rPr>
              <w:t>Vendosja e makinave dhe proqeset teknologjike në ndërtesat e fabrikave të lëndës së sharruar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228" w:type="dxa"/>
          </w:tcPr>
          <w:p w:rsidR="00D043E2" w:rsidRPr="00A820C7" w:rsidRDefault="002F2518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lang w:val="it-IT"/>
              </w:rPr>
              <w:t>Ndarja e dërrasave në asortimente</w:t>
            </w:r>
          </w:p>
        </w:tc>
      </w:tr>
      <w:tr w:rsidR="00D043E2" w:rsidRPr="00BF5A89" w:rsidTr="00CB322F">
        <w:tc>
          <w:tcPr>
            <w:tcW w:w="2628" w:type="dxa"/>
          </w:tcPr>
          <w:p w:rsidR="00D043E2" w:rsidRPr="00BF5A89" w:rsidRDefault="00D043E2" w:rsidP="00226857">
            <w:pPr>
              <w:rPr>
                <w:rFonts w:ascii="Calibri" w:hAnsi="Calibri"/>
                <w:b/>
                <w:i/>
                <w:lang w:val="sq-AL"/>
              </w:rPr>
            </w:pPr>
            <w:r w:rsidRPr="00BF5A89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BF5A89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228" w:type="dxa"/>
          </w:tcPr>
          <w:p w:rsidR="00D043E2" w:rsidRPr="00A820C7" w:rsidRDefault="002F2518" w:rsidP="00226857">
            <w:pPr>
              <w:autoSpaceDE w:val="0"/>
              <w:autoSpaceDN w:val="0"/>
              <w:adjustRightInd w:val="0"/>
              <w:rPr>
                <w:i/>
                <w:iCs/>
                <w:lang w:val="sq-AL"/>
              </w:rPr>
            </w:pPr>
            <w:r>
              <w:rPr>
                <w:lang w:val="it-IT"/>
              </w:rPr>
              <w:t>Depozitimi i lëndës së sharruar, metodika për llogaritjen  e numrit të makinave</w:t>
            </w:r>
          </w:p>
        </w:tc>
      </w:tr>
    </w:tbl>
    <w:p w:rsidR="006F116D" w:rsidRPr="00BF5A89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BF5A89" w:rsidTr="00CD6E12">
        <w:tc>
          <w:tcPr>
            <w:tcW w:w="8856" w:type="dxa"/>
            <w:shd w:val="clear" w:color="auto" w:fill="D9D9D9"/>
          </w:tcPr>
          <w:p w:rsidR="00CF116F" w:rsidRPr="00BF5A89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F5A89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BF5A89" w:rsidTr="007E6202">
        <w:trPr>
          <w:trHeight w:val="1088"/>
        </w:trPr>
        <w:tc>
          <w:tcPr>
            <w:tcW w:w="8856" w:type="dxa"/>
          </w:tcPr>
          <w:p w:rsidR="006E2463" w:rsidRDefault="006E2463" w:rsidP="00D67209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:rsidR="00874134" w:rsidRPr="00BF5A89" w:rsidRDefault="006E2463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930096" w:rsidRPr="00BF5A89" w:rsidRDefault="00930096">
      <w:pPr>
        <w:rPr>
          <w:rFonts w:ascii="Calibri" w:hAnsi="Calibri"/>
          <w:b/>
          <w:sz w:val="28"/>
          <w:szCs w:val="28"/>
          <w:lang w:val="sq-AL"/>
        </w:rPr>
      </w:pPr>
    </w:p>
    <w:sectPr w:rsidR="00930096" w:rsidRPr="00BF5A89" w:rsidSect="0053434C">
      <w:footerReference w:type="even" r:id="rId7"/>
      <w:foot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FF" w:rsidRDefault="00046AFF">
      <w:r>
        <w:separator/>
      </w:r>
    </w:p>
  </w:endnote>
  <w:endnote w:type="continuationSeparator" w:id="0">
    <w:p w:rsidR="00046AFF" w:rsidRDefault="000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C327C3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C327C3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012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FF" w:rsidRDefault="00046AFF">
      <w:r>
        <w:separator/>
      </w:r>
    </w:p>
  </w:footnote>
  <w:footnote w:type="continuationSeparator" w:id="0">
    <w:p w:rsidR="00046AFF" w:rsidRDefault="0004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11A3"/>
    <w:multiLevelType w:val="hybridMultilevel"/>
    <w:tmpl w:val="5F083228"/>
    <w:lvl w:ilvl="0" w:tplc="95C2CC36">
      <w:start w:val="1"/>
      <w:numFmt w:val="decimal"/>
      <w:pStyle w:val="Aufzaehlung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" w15:restartNumberingAfterBreak="0">
    <w:nsid w:val="7BC04849"/>
    <w:multiLevelType w:val="hybridMultilevel"/>
    <w:tmpl w:val="FEC0B7D4"/>
    <w:lvl w:ilvl="0" w:tplc="5142CF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12981"/>
    <w:rsid w:val="00031020"/>
    <w:rsid w:val="00042B53"/>
    <w:rsid w:val="00043592"/>
    <w:rsid w:val="00046AFF"/>
    <w:rsid w:val="00054C6F"/>
    <w:rsid w:val="000603E9"/>
    <w:rsid w:val="00060E9F"/>
    <w:rsid w:val="00075CFF"/>
    <w:rsid w:val="000949E2"/>
    <w:rsid w:val="000C1626"/>
    <w:rsid w:val="000D07A4"/>
    <w:rsid w:val="000D7AE7"/>
    <w:rsid w:val="00102557"/>
    <w:rsid w:val="00105C2D"/>
    <w:rsid w:val="00105D31"/>
    <w:rsid w:val="00127CAE"/>
    <w:rsid w:val="00132604"/>
    <w:rsid w:val="0014103C"/>
    <w:rsid w:val="001725A0"/>
    <w:rsid w:val="001732F9"/>
    <w:rsid w:val="00183923"/>
    <w:rsid w:val="00186864"/>
    <w:rsid w:val="001950EF"/>
    <w:rsid w:val="001A0666"/>
    <w:rsid w:val="001C4AFF"/>
    <w:rsid w:val="001E5EAA"/>
    <w:rsid w:val="00213FF4"/>
    <w:rsid w:val="0021580C"/>
    <w:rsid w:val="00216516"/>
    <w:rsid w:val="002177ED"/>
    <w:rsid w:val="002466FE"/>
    <w:rsid w:val="00254388"/>
    <w:rsid w:val="002610A3"/>
    <w:rsid w:val="00262C97"/>
    <w:rsid w:val="00280928"/>
    <w:rsid w:val="00286166"/>
    <w:rsid w:val="002909E4"/>
    <w:rsid w:val="002A624B"/>
    <w:rsid w:val="002B5348"/>
    <w:rsid w:val="002C00FA"/>
    <w:rsid w:val="002D2F46"/>
    <w:rsid w:val="002D3069"/>
    <w:rsid w:val="002F10DD"/>
    <w:rsid w:val="002F2518"/>
    <w:rsid w:val="0030354C"/>
    <w:rsid w:val="00323FDA"/>
    <w:rsid w:val="0032568F"/>
    <w:rsid w:val="00335526"/>
    <w:rsid w:val="00342F02"/>
    <w:rsid w:val="00354FB9"/>
    <w:rsid w:val="00367184"/>
    <w:rsid w:val="00381B41"/>
    <w:rsid w:val="003B0E7C"/>
    <w:rsid w:val="003B2CFF"/>
    <w:rsid w:val="003B625C"/>
    <w:rsid w:val="003E300A"/>
    <w:rsid w:val="003E3193"/>
    <w:rsid w:val="003E5DF8"/>
    <w:rsid w:val="003E7E0D"/>
    <w:rsid w:val="0042205C"/>
    <w:rsid w:val="0047250F"/>
    <w:rsid w:val="004A2D17"/>
    <w:rsid w:val="004A717F"/>
    <w:rsid w:val="004C0CCA"/>
    <w:rsid w:val="004D2578"/>
    <w:rsid w:val="004F5E03"/>
    <w:rsid w:val="005155CC"/>
    <w:rsid w:val="005229B7"/>
    <w:rsid w:val="0053434C"/>
    <w:rsid w:val="005355AB"/>
    <w:rsid w:val="00544CA1"/>
    <w:rsid w:val="005450DB"/>
    <w:rsid w:val="005451BE"/>
    <w:rsid w:val="0055198C"/>
    <w:rsid w:val="005A0340"/>
    <w:rsid w:val="005D34E1"/>
    <w:rsid w:val="005F3F47"/>
    <w:rsid w:val="00603DD2"/>
    <w:rsid w:val="00610BA3"/>
    <w:rsid w:val="00613C4A"/>
    <w:rsid w:val="00622968"/>
    <w:rsid w:val="006550AD"/>
    <w:rsid w:val="00670E3C"/>
    <w:rsid w:val="00692298"/>
    <w:rsid w:val="006C19C3"/>
    <w:rsid w:val="006D7FB4"/>
    <w:rsid w:val="006E2463"/>
    <w:rsid w:val="006E7074"/>
    <w:rsid w:val="006F116D"/>
    <w:rsid w:val="007038CC"/>
    <w:rsid w:val="0071774B"/>
    <w:rsid w:val="007205FB"/>
    <w:rsid w:val="00746D8D"/>
    <w:rsid w:val="00755384"/>
    <w:rsid w:val="00777D28"/>
    <w:rsid w:val="00781805"/>
    <w:rsid w:val="0078719B"/>
    <w:rsid w:val="007970FA"/>
    <w:rsid w:val="007A7CE0"/>
    <w:rsid w:val="007B1510"/>
    <w:rsid w:val="007B68A2"/>
    <w:rsid w:val="007C3132"/>
    <w:rsid w:val="007C4B14"/>
    <w:rsid w:val="007D73C9"/>
    <w:rsid w:val="007E5245"/>
    <w:rsid w:val="007E6202"/>
    <w:rsid w:val="007F46C5"/>
    <w:rsid w:val="007F607D"/>
    <w:rsid w:val="00815896"/>
    <w:rsid w:val="00836238"/>
    <w:rsid w:val="00874134"/>
    <w:rsid w:val="00875C6C"/>
    <w:rsid w:val="008806DF"/>
    <w:rsid w:val="00882B7C"/>
    <w:rsid w:val="008A439B"/>
    <w:rsid w:val="008A716D"/>
    <w:rsid w:val="008D0608"/>
    <w:rsid w:val="008F6B22"/>
    <w:rsid w:val="00903474"/>
    <w:rsid w:val="00924D4E"/>
    <w:rsid w:val="00930096"/>
    <w:rsid w:val="00980917"/>
    <w:rsid w:val="009900B5"/>
    <w:rsid w:val="009902E4"/>
    <w:rsid w:val="009A6FDC"/>
    <w:rsid w:val="009B3F0A"/>
    <w:rsid w:val="009E0C25"/>
    <w:rsid w:val="009E2AF8"/>
    <w:rsid w:val="009F0880"/>
    <w:rsid w:val="00A43972"/>
    <w:rsid w:val="00A545BA"/>
    <w:rsid w:val="00A65D4F"/>
    <w:rsid w:val="00A662A0"/>
    <w:rsid w:val="00A71997"/>
    <w:rsid w:val="00A820C7"/>
    <w:rsid w:val="00A850EB"/>
    <w:rsid w:val="00AA2C57"/>
    <w:rsid w:val="00AA3C2B"/>
    <w:rsid w:val="00AC08ED"/>
    <w:rsid w:val="00AC71F7"/>
    <w:rsid w:val="00AF163E"/>
    <w:rsid w:val="00AF1A58"/>
    <w:rsid w:val="00B35215"/>
    <w:rsid w:val="00B41012"/>
    <w:rsid w:val="00B815D1"/>
    <w:rsid w:val="00B9219F"/>
    <w:rsid w:val="00BA6E9C"/>
    <w:rsid w:val="00BB1A1A"/>
    <w:rsid w:val="00BD6F03"/>
    <w:rsid w:val="00BF5A89"/>
    <w:rsid w:val="00C025B6"/>
    <w:rsid w:val="00C2710B"/>
    <w:rsid w:val="00C327C3"/>
    <w:rsid w:val="00C37B76"/>
    <w:rsid w:val="00C467B8"/>
    <w:rsid w:val="00C6155B"/>
    <w:rsid w:val="00C96A6D"/>
    <w:rsid w:val="00CB322F"/>
    <w:rsid w:val="00CB5AA1"/>
    <w:rsid w:val="00CD6E12"/>
    <w:rsid w:val="00CE4033"/>
    <w:rsid w:val="00CF116F"/>
    <w:rsid w:val="00D043E2"/>
    <w:rsid w:val="00D10BC6"/>
    <w:rsid w:val="00D13E38"/>
    <w:rsid w:val="00D24E5E"/>
    <w:rsid w:val="00D26484"/>
    <w:rsid w:val="00D67209"/>
    <w:rsid w:val="00D879C8"/>
    <w:rsid w:val="00DA4D66"/>
    <w:rsid w:val="00DB2823"/>
    <w:rsid w:val="00DE2E29"/>
    <w:rsid w:val="00DF6543"/>
    <w:rsid w:val="00E13D94"/>
    <w:rsid w:val="00E5327D"/>
    <w:rsid w:val="00E636CD"/>
    <w:rsid w:val="00E64FDE"/>
    <w:rsid w:val="00EF57F9"/>
    <w:rsid w:val="00F04222"/>
    <w:rsid w:val="00F20EBE"/>
    <w:rsid w:val="00F34158"/>
    <w:rsid w:val="00F356A1"/>
    <w:rsid w:val="00F47480"/>
    <w:rsid w:val="00F5660C"/>
    <w:rsid w:val="00F6654D"/>
    <w:rsid w:val="00F713BE"/>
    <w:rsid w:val="00F94170"/>
    <w:rsid w:val="00FA7080"/>
    <w:rsid w:val="00FB050B"/>
    <w:rsid w:val="00FB6B4F"/>
    <w:rsid w:val="00FE43C2"/>
    <w:rsid w:val="00FF30D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2C26DD-C7BB-439C-B295-0CFD976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customStyle="1" w:styleId="Aufzaehlung">
    <w:name w:val="Aufzaehlung"/>
    <w:basedOn w:val="Normal"/>
    <w:rsid w:val="006550AD"/>
    <w:pPr>
      <w:numPr>
        <w:numId w:val="1"/>
      </w:numPr>
      <w:jc w:val="both"/>
    </w:pPr>
    <w:rPr>
      <w:rFonts w:ascii="Arial" w:hAnsi="Arial"/>
      <w:szCs w:val="20"/>
      <w:lang w:val="de-DE" w:eastAsia="de-DE"/>
    </w:rPr>
  </w:style>
  <w:style w:type="paragraph" w:customStyle="1" w:styleId="Beschriftungtitel">
    <w:name w:val="Beschriftung_titel"/>
    <w:basedOn w:val="Caption"/>
    <w:autoRedefine/>
    <w:rsid w:val="00F6654D"/>
    <w:pPr>
      <w:spacing w:before="120" w:after="120"/>
      <w:jc w:val="center"/>
    </w:pPr>
    <w:rPr>
      <w:rFonts w:ascii="Arial" w:hAnsi="Arial" w:cs="Arial"/>
      <w:snapToGrid w:val="0"/>
      <w:color w:val="auto"/>
      <w:sz w:val="80"/>
      <w:szCs w:val="22"/>
      <w:lang w:val="de-AT" w:eastAsia="de-DE"/>
    </w:rPr>
  </w:style>
  <w:style w:type="paragraph" w:styleId="Caption">
    <w:name w:val="caption"/>
    <w:basedOn w:val="Normal"/>
    <w:next w:val="Normal"/>
    <w:semiHidden/>
    <w:unhideWhenUsed/>
    <w:qFormat/>
    <w:rsid w:val="00F6654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A7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9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A6F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F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BUJARJASHARI</cp:lastModifiedBy>
  <cp:revision>38</cp:revision>
  <cp:lastPrinted>2017-10-03T08:11:00Z</cp:lastPrinted>
  <dcterms:created xsi:type="dcterms:W3CDTF">2016-01-21T08:33:00Z</dcterms:created>
  <dcterms:modified xsi:type="dcterms:W3CDTF">2020-05-01T08:33:00Z</dcterms:modified>
</cp:coreProperties>
</file>